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FA" w:rsidRDefault="003A6AFA">
      <w:pPr>
        <w:ind w:firstLine="0"/>
      </w:pPr>
    </w:p>
    <w:tbl>
      <w:tblPr>
        <w:tblpPr w:horzAnchor="margin" w:tblpXSpec="center" w:tblpYSpec="top"/>
        <w:tblOverlap w:val="never"/>
        <w:tblW w:w="8844" w:type="dxa"/>
        <w:tblLayout w:type="fixed"/>
        <w:tblLook w:val="04A0"/>
      </w:tblPr>
      <w:tblGrid>
        <w:gridCol w:w="8844"/>
      </w:tblGrid>
      <w:tr w:rsidR="003A6AFA">
        <w:tc>
          <w:tcPr>
            <w:tcW w:w="8844" w:type="dxa"/>
            <w:shd w:val="clear" w:color="auto" w:fill="auto"/>
            <w:tcMar>
              <w:left w:w="0" w:type="dxa"/>
              <w:right w:w="0" w:type="dxa"/>
            </w:tcMar>
          </w:tcPr>
          <w:p w:rsidR="003A6AFA" w:rsidRDefault="003A6AFA">
            <w:pPr>
              <w:pStyle w:val="ad"/>
              <w:spacing w:line="440" w:lineRule="exact"/>
              <w:rPr>
                <w:rFonts w:ascii="Times New Roman" w:eastAsia="方正黑体_GBK"/>
                <w:color w:val="000000"/>
                <w:sz w:val="32"/>
              </w:rPr>
            </w:pPr>
          </w:p>
        </w:tc>
      </w:tr>
      <w:tr w:rsidR="003A6AFA">
        <w:tc>
          <w:tcPr>
            <w:tcW w:w="8844" w:type="dxa"/>
            <w:shd w:val="clear" w:color="auto" w:fill="auto"/>
            <w:tcMar>
              <w:left w:w="0" w:type="dxa"/>
              <w:right w:w="0" w:type="dxa"/>
            </w:tcMar>
          </w:tcPr>
          <w:p w:rsidR="003A6AFA" w:rsidRDefault="003A6AFA">
            <w:pPr>
              <w:ind w:firstLine="0"/>
              <w:rPr>
                <w:color w:val="FF0000"/>
              </w:rPr>
            </w:pPr>
          </w:p>
          <w:p w:rsidR="003A6AFA" w:rsidRDefault="003A6AFA">
            <w:pPr>
              <w:pStyle w:val="ad"/>
              <w:spacing w:line="440" w:lineRule="exact"/>
              <w:rPr>
                <w:rFonts w:ascii="Times New Roman" w:eastAsia="方正黑体_GBK"/>
                <w:color w:val="000000"/>
                <w:sz w:val="32"/>
              </w:rPr>
            </w:pPr>
          </w:p>
        </w:tc>
      </w:tr>
      <w:tr w:rsidR="003A6AFA">
        <w:tc>
          <w:tcPr>
            <w:tcW w:w="8844" w:type="dxa"/>
            <w:shd w:val="clear" w:color="auto" w:fill="auto"/>
            <w:tcMar>
              <w:left w:w="0" w:type="dxa"/>
              <w:right w:w="0" w:type="dxa"/>
            </w:tcMar>
          </w:tcPr>
          <w:p w:rsidR="003A6AFA" w:rsidRDefault="003A6AFA">
            <w:pPr>
              <w:pStyle w:val="ad"/>
              <w:spacing w:line="440" w:lineRule="exact"/>
              <w:rPr>
                <w:rFonts w:ascii="Times New Roman" w:eastAsia="方正黑体_GBK"/>
                <w:color w:val="000000"/>
                <w:sz w:val="32"/>
              </w:rPr>
            </w:pPr>
          </w:p>
        </w:tc>
      </w:tr>
      <w:tr w:rsidR="003A6AFA">
        <w:tc>
          <w:tcPr>
            <w:tcW w:w="8844" w:type="dxa"/>
            <w:shd w:val="clear" w:color="auto" w:fill="auto"/>
            <w:tcMar>
              <w:left w:w="0" w:type="dxa"/>
              <w:right w:w="0" w:type="dxa"/>
            </w:tcMar>
          </w:tcPr>
          <w:p w:rsidR="003A6AFA" w:rsidRDefault="003A6AFA">
            <w:pPr>
              <w:tabs>
                <w:tab w:val="left" w:pos="8364"/>
              </w:tabs>
              <w:ind w:firstLine="0"/>
            </w:pPr>
          </w:p>
          <w:p w:rsidR="003A6AFA" w:rsidRDefault="003A6AFA">
            <w:pPr>
              <w:tabs>
                <w:tab w:val="left" w:pos="8364"/>
              </w:tabs>
              <w:ind w:firstLine="0"/>
            </w:pPr>
          </w:p>
          <w:p w:rsidR="003A6AFA" w:rsidRDefault="00FE320D">
            <w:pPr>
              <w:tabs>
                <w:tab w:val="left" w:pos="8364"/>
              </w:tabs>
              <w:ind w:firstLine="0"/>
              <w:jc w:val="center"/>
            </w:pPr>
            <w:r>
              <w:rPr>
                <w:rFonts w:hint="eastAsia"/>
              </w:rPr>
              <w:t>苏“一带一路”办发〔</w:t>
            </w:r>
            <w:r>
              <w:rPr>
                <w:rFonts w:hint="eastAsia"/>
              </w:rPr>
              <w:t>2018</w:t>
            </w:r>
            <w:r>
              <w:rPr>
                <w:rFonts w:hint="eastAsia"/>
              </w:rPr>
              <w:t>〕</w:t>
            </w:r>
            <w:r>
              <w:rPr>
                <w:color w:val="000000" w:themeColor="text1"/>
              </w:rPr>
              <w:t>10</w:t>
            </w:r>
            <w:r>
              <w:rPr>
                <w:rFonts w:hint="eastAsia"/>
              </w:rPr>
              <w:t>号</w:t>
            </w:r>
          </w:p>
        </w:tc>
      </w:tr>
      <w:tr w:rsidR="003A6AFA">
        <w:tc>
          <w:tcPr>
            <w:tcW w:w="8844" w:type="dxa"/>
            <w:shd w:val="clear" w:color="auto" w:fill="auto"/>
            <w:tcMar>
              <w:left w:w="0" w:type="dxa"/>
              <w:right w:w="0" w:type="dxa"/>
            </w:tcMar>
          </w:tcPr>
          <w:p w:rsidR="003A6AFA" w:rsidRDefault="003A6AFA">
            <w:pPr>
              <w:pStyle w:val="ac"/>
              <w:snapToGrid w:val="0"/>
              <w:spacing w:after="840" w:line="100" w:lineRule="atLeast"/>
              <w:ind w:left="-57" w:right="-57"/>
              <w:rPr>
                <w:rFonts w:ascii="Times New Roman"/>
              </w:rPr>
            </w:pPr>
            <w:bookmarkStart w:id="0" w:name="_1150608881"/>
            <w:bookmarkStart w:id="1" w:name="_1150609075"/>
            <w:bookmarkStart w:id="2" w:name="_988455212"/>
            <w:bookmarkStart w:id="3" w:name="_1082536634"/>
            <w:bookmarkStart w:id="4" w:name="_1085815796"/>
            <w:bookmarkStart w:id="5" w:name="_988455526"/>
            <w:bookmarkStart w:id="6" w:name="_988455626"/>
            <w:bookmarkStart w:id="7" w:name="_988455599"/>
            <w:bookmarkStart w:id="8" w:name="_988455575"/>
            <w:bookmarkStart w:id="9" w:name="_1085815458"/>
            <w:bookmarkStart w:id="10" w:name="_1082547408"/>
            <w:bookmarkStart w:id="11" w:name="_988455673"/>
            <w:bookmarkStart w:id="12" w:name="_988455157"/>
            <w:bookmarkStart w:id="13" w:name="_1085814710"/>
            <w:bookmarkStart w:id="14" w:name="_1082547414"/>
            <w:bookmarkStart w:id="15" w:name="_1082536643"/>
            <w:bookmarkStart w:id="16" w:name="_988455233"/>
            <w:bookmarkStart w:id="17" w:name="_988455645"/>
            <w:bookmarkStart w:id="18" w:name="_9884562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c>
      </w:tr>
    </w:tbl>
    <w:p w:rsidR="003A6AFA" w:rsidRDefault="00FE320D">
      <w:pPr>
        <w:pStyle w:val="10"/>
        <w:spacing w:line="585" w:lineRule="atLeast"/>
      </w:pPr>
      <w:bookmarkStart w:id="19" w:name="wjbt"/>
      <w:r>
        <w:t>关于印发江苏省</w:t>
      </w:r>
      <w:r>
        <w:rPr>
          <w:rFonts w:hint="eastAsia"/>
        </w:rPr>
        <w:t>参与“一带一路”建设</w:t>
      </w:r>
    </w:p>
    <w:p w:rsidR="003A6AFA" w:rsidRDefault="00FE320D">
      <w:pPr>
        <w:pStyle w:val="10"/>
        <w:spacing w:line="585" w:lineRule="atLeast"/>
      </w:pPr>
      <w:r>
        <w:t>重点项目</w:t>
      </w:r>
      <w:r>
        <w:rPr>
          <w:rFonts w:hint="eastAsia"/>
        </w:rPr>
        <w:t>（</w:t>
      </w:r>
      <w:r>
        <w:rPr>
          <w:rFonts w:hint="eastAsia"/>
        </w:rPr>
        <w:t>2018-2020</w:t>
      </w:r>
      <w:r>
        <w:rPr>
          <w:rFonts w:hint="eastAsia"/>
        </w:rPr>
        <w:t>年）</w:t>
      </w:r>
      <w:r>
        <w:t>的通知</w:t>
      </w:r>
      <w:bookmarkEnd w:id="19"/>
    </w:p>
    <w:p w:rsidR="003A6AFA" w:rsidRDefault="003A6AFA">
      <w:pPr>
        <w:spacing w:line="590" w:lineRule="exact"/>
        <w:ind w:firstLine="0"/>
      </w:pPr>
    </w:p>
    <w:p w:rsidR="003A6AFA" w:rsidRDefault="00FE320D">
      <w:pPr>
        <w:spacing w:line="560" w:lineRule="exact"/>
        <w:ind w:firstLine="0"/>
        <w:rPr>
          <w:rFonts w:ascii="方正仿宋_GBK"/>
          <w:color w:val="000000"/>
        </w:rPr>
      </w:pPr>
      <w:r>
        <w:rPr>
          <w:rFonts w:ascii="方正仿宋_GBK" w:hint="eastAsia"/>
          <w:color w:val="000000"/>
        </w:rPr>
        <w:t>省推进“一带一路”建设工作领导小组各成员单位，各设区市发展改革委：</w:t>
      </w:r>
    </w:p>
    <w:p w:rsidR="003A6AFA" w:rsidRDefault="00FE320D">
      <w:pPr>
        <w:spacing w:line="560" w:lineRule="exact"/>
        <w:ind w:firstLineChars="200" w:firstLine="630"/>
        <w:rPr>
          <w:rFonts w:ascii="方正仿宋_GBK"/>
          <w:color w:val="000000"/>
        </w:rPr>
      </w:pPr>
      <w:r>
        <w:rPr>
          <w:rFonts w:ascii="方正仿宋_GBK" w:hint="eastAsia"/>
          <w:color w:val="000000"/>
        </w:rPr>
        <w:t>为深入贯彻中央和省委省政府部署要求，认真落实省推进“一带一路”建设工作领导小组会议精神，进一步加快我省“一带一路”交汇点建设，切实发挥重大项目的支撑带动作用，按照《江苏省2018年参与“一带一路”建设工作要点》要求，我省建立完善了参与“一带一路”建设重点项目库。在充分征求各设区市及省有关部门意见基础上，围绕我省“一带一路”交汇点建设的重点领域，梳理排出了80个对我省参与“一带一路”建设具有较强支撑作用</w:t>
      </w:r>
      <w:r>
        <w:rPr>
          <w:rFonts w:ascii="方正仿宋_GBK" w:hint="eastAsia"/>
          <w:color w:val="000000"/>
        </w:rPr>
        <w:lastRenderedPageBreak/>
        <w:t>的重点项目，总投资约1324亿元，涉及合作园区建设、国际产能合作、基础设施联通、科技研发创新、社会人文交流等领域。其中，境外合作项目67个，总投资167.9亿美元；境内合作项目13个，总投资232.2亿元。现予以印发。</w:t>
      </w:r>
    </w:p>
    <w:p w:rsidR="003A6AFA" w:rsidRDefault="00FE320D">
      <w:pPr>
        <w:spacing w:line="560" w:lineRule="exact"/>
        <w:ind w:firstLineChars="200" w:firstLine="630"/>
        <w:rPr>
          <w:rFonts w:ascii="方正仿宋_GBK"/>
          <w:color w:val="000000"/>
        </w:rPr>
      </w:pPr>
      <w:r>
        <w:rPr>
          <w:rFonts w:ascii="方正仿宋_GBK" w:hint="eastAsia"/>
          <w:color w:val="000000"/>
        </w:rPr>
        <w:t>我省参与“一带一路”建设重点项目库，将根据项目推进情况实行动态更新，定期滚动调整，择优遴选。请各设区市及省有关部门坚持政府推动、企业主导、市场化运作，注重防范风险、互利共赢、合作发展，切实加强对“一带一路”建设重点项目的协调推进和跟踪服务，力促项目如期实施并发挥效益，把我省推进“一带一路”建设工作落到实处。“江苏省参与‘一带一路’建设重点项目库申报系统”已上线运行，请各设区市发展改革委及省有关部门每半年填报重点项目的进展情况，并及时报送项目推进过程中的重大事项及问题建议。省推进“一带一路”建设工作领导小组办公室将加强对重点项目的统筹协调，切实做好相关服务工作。</w:t>
      </w:r>
    </w:p>
    <w:p w:rsidR="003A6AFA" w:rsidRDefault="00FE320D">
      <w:pPr>
        <w:spacing w:line="560" w:lineRule="exact"/>
        <w:ind w:firstLineChars="200" w:firstLine="630"/>
        <w:rPr>
          <w:rFonts w:ascii="方正仿宋_GBK"/>
          <w:color w:val="000000"/>
        </w:rPr>
      </w:pPr>
      <w:r>
        <w:rPr>
          <w:rFonts w:ascii="方正仿宋_GBK" w:hint="eastAsia"/>
          <w:color w:val="000000"/>
        </w:rPr>
        <w:t>联系人：王慧、王小燕；电话：025-83392424</w:t>
      </w:r>
    </w:p>
    <w:p w:rsidR="003A6AFA" w:rsidRDefault="00FE320D">
      <w:pPr>
        <w:pStyle w:val="af4"/>
        <w:tabs>
          <w:tab w:val="left" w:pos="1442"/>
        </w:tabs>
        <w:spacing w:line="560" w:lineRule="exact"/>
        <w:rPr>
          <w:rFonts w:ascii="方正仿宋_GBK"/>
          <w:color w:val="000000"/>
          <w:spacing w:val="-20"/>
        </w:rPr>
      </w:pPr>
      <w:r>
        <w:rPr>
          <w:rFonts w:ascii="方正仿宋_GBK" w:hint="eastAsia"/>
          <w:color w:val="000000"/>
          <w:spacing w:val="-20"/>
        </w:rPr>
        <w:t>附件：江苏省参与“一带一路”建设重点项目表（2018-2020年）</w:t>
      </w:r>
    </w:p>
    <w:p w:rsidR="003A6AFA" w:rsidRDefault="003A6AFA">
      <w:pPr>
        <w:spacing w:line="560" w:lineRule="exact"/>
        <w:ind w:firstLine="0"/>
        <w:rPr>
          <w:rFonts w:ascii="方正仿宋_GBK"/>
        </w:rPr>
      </w:pPr>
    </w:p>
    <w:p w:rsidR="003A6AFA" w:rsidRDefault="00FE320D">
      <w:pPr>
        <w:pStyle w:val="af4"/>
        <w:tabs>
          <w:tab w:val="left" w:pos="1442"/>
        </w:tabs>
        <w:spacing w:line="560" w:lineRule="exact"/>
        <w:ind w:leftChars="598" w:left="1884" w:firstLineChars="200" w:firstLine="550"/>
        <w:rPr>
          <w:rFonts w:ascii="方正仿宋_GBK"/>
          <w:spacing w:val="-20"/>
        </w:rPr>
      </w:pPr>
      <w:r>
        <w:rPr>
          <w:rFonts w:ascii="方正仿宋_GBK" w:hint="eastAsia"/>
          <w:spacing w:val="-20"/>
        </w:rPr>
        <w:t>省推进“一带一路”建设工作领导小组办公室</w:t>
      </w:r>
    </w:p>
    <w:p w:rsidR="003A6AFA" w:rsidRDefault="00FE320D" w:rsidP="00FF17B6">
      <w:pPr>
        <w:spacing w:line="560" w:lineRule="exact"/>
        <w:ind w:right="1875" w:firstLineChars="1440" w:firstLine="4536"/>
        <w:jc w:val="left"/>
        <w:rPr>
          <w:rFonts w:ascii="方正仿宋_GBK"/>
        </w:rPr>
      </w:pPr>
      <w:r>
        <w:rPr>
          <w:rFonts w:ascii="方正仿宋_GBK" w:hint="eastAsia"/>
        </w:rPr>
        <w:t>2018年8月1</w:t>
      </w:r>
      <w:r>
        <w:rPr>
          <w:rFonts w:ascii="方正仿宋_GBK"/>
        </w:rPr>
        <w:t>7</w:t>
      </w:r>
      <w:r>
        <w:rPr>
          <w:rFonts w:ascii="方正仿宋_GBK" w:hint="eastAsia"/>
        </w:rPr>
        <w:t>日</w:t>
      </w:r>
    </w:p>
    <w:p w:rsidR="003A6AFA" w:rsidRDefault="003A6AFA">
      <w:pPr>
        <w:pStyle w:val="af4"/>
        <w:spacing w:line="590" w:lineRule="exact"/>
        <w:ind w:firstLine="0"/>
      </w:pPr>
    </w:p>
    <w:p w:rsidR="003A6AFA" w:rsidRDefault="00FE320D">
      <w:pPr>
        <w:pStyle w:val="af0"/>
        <w:snapToGrid w:val="0"/>
        <w:spacing w:line="100" w:lineRule="atLeast"/>
        <w:ind w:left="-57" w:right="-57"/>
        <w:rPr>
          <w:sz w:val="28"/>
          <w:szCs w:val="28"/>
        </w:rPr>
      </w:pPr>
      <w:r w:rsidRPr="00A10286">
        <w:rPr>
          <w:rFonts w:hint="eastAsia"/>
          <w:sz w:val="28"/>
          <w:szCs w:val="28"/>
        </w:rPr>
        <w:object w:dxaOrig="885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pt" o:ole="" o:preferrelative="f" fillcolor="#6d6d6d">
            <v:imagedata r:id="rId8" o:title=""/>
            <o:lock v:ext="edit" aspectratio="f"/>
          </v:shape>
          <o:OLEObject Type="Embed" ProgID="MSDraw" ShapeID="_x0000_i1025" DrawAspect="Content" ObjectID="_1596450838" r:id="rId9"/>
        </w:object>
      </w:r>
    </w:p>
    <w:p w:rsidR="003A6AFA" w:rsidRDefault="00FE320D">
      <w:pPr>
        <w:pStyle w:val="af1"/>
        <w:tabs>
          <w:tab w:val="clear" w:pos="8465"/>
          <w:tab w:val="right" w:pos="8505"/>
          <w:tab w:val="right" w:pos="8533"/>
        </w:tabs>
        <w:spacing w:line="454" w:lineRule="exact"/>
        <w:ind w:left="0" w:right="0"/>
      </w:pPr>
      <w:r>
        <w:rPr>
          <w:rFonts w:hint="eastAsia"/>
          <w:sz w:val="28"/>
          <w:szCs w:val="28"/>
        </w:rPr>
        <w:t>江苏省推进“一带一路”建设工作领导小组办公室</w:t>
      </w:r>
      <w:r>
        <w:rPr>
          <w:sz w:val="28"/>
          <w:szCs w:val="28"/>
        </w:rPr>
        <w:tab/>
      </w:r>
      <w:r>
        <w:rPr>
          <w:rFonts w:hint="eastAsia"/>
          <w:sz w:val="28"/>
          <w:szCs w:val="28"/>
        </w:rPr>
        <w:t xml:space="preserve">   </w:t>
      </w:r>
      <w:r>
        <w:rPr>
          <w:sz w:val="28"/>
          <w:szCs w:val="28"/>
        </w:rPr>
        <w:t>20</w:t>
      </w:r>
      <w:r>
        <w:rPr>
          <w:rFonts w:hint="eastAsia"/>
          <w:sz w:val="28"/>
          <w:szCs w:val="28"/>
        </w:rPr>
        <w:t>18</w:t>
      </w:r>
      <w:r>
        <w:rPr>
          <w:rFonts w:hint="eastAsia"/>
          <w:sz w:val="28"/>
          <w:szCs w:val="28"/>
        </w:rPr>
        <w:t>年</w:t>
      </w:r>
      <w:r>
        <w:rPr>
          <w:sz w:val="28"/>
          <w:szCs w:val="28"/>
        </w:rPr>
        <w:t>8</w:t>
      </w:r>
      <w:r>
        <w:rPr>
          <w:rFonts w:hint="eastAsia"/>
          <w:sz w:val="28"/>
          <w:szCs w:val="28"/>
        </w:rPr>
        <w:t>月</w:t>
      </w:r>
      <w:r>
        <w:rPr>
          <w:rFonts w:hint="eastAsia"/>
          <w:sz w:val="28"/>
          <w:szCs w:val="28"/>
        </w:rPr>
        <w:t xml:space="preserve"> </w:t>
      </w:r>
      <w:r>
        <w:rPr>
          <w:rFonts w:hint="eastAsia"/>
          <w:sz w:val="28"/>
          <w:szCs w:val="28"/>
        </w:rPr>
        <w:t>日印发</w:t>
      </w:r>
    </w:p>
    <w:p w:rsidR="003A6AFA" w:rsidRDefault="00FE320D">
      <w:pPr>
        <w:pStyle w:val="af0"/>
        <w:snapToGrid w:val="0"/>
        <w:spacing w:line="100" w:lineRule="atLeast"/>
        <w:ind w:left="-57" w:right="-57"/>
        <w:rPr>
          <w:sz w:val="28"/>
          <w:szCs w:val="28"/>
        </w:rPr>
      </w:pPr>
      <w:r w:rsidRPr="00A10286">
        <w:rPr>
          <w:rFonts w:hint="eastAsia"/>
          <w:sz w:val="28"/>
          <w:szCs w:val="28"/>
        </w:rPr>
        <w:object w:dxaOrig="8850" w:dyaOrig="30">
          <v:shape id="_x0000_i1026" type="#_x0000_t75" style="width:442.5pt;height:1.5pt" o:ole="" o:preferrelative="f" fillcolor="#6d6d6d">
            <v:imagedata r:id="rId8" o:title=""/>
            <o:lock v:ext="edit" aspectratio="f"/>
          </v:shape>
          <o:OLEObject Type="Embed" ProgID="MSDraw" ShapeID="_x0000_i1026" DrawAspect="Content" ObjectID="_1596450839" r:id="rId10"/>
        </w:object>
      </w:r>
    </w:p>
    <w:p w:rsidR="003A6AFA" w:rsidRDefault="003A6AFA" w:rsidP="00C03B49">
      <w:pPr>
        <w:tabs>
          <w:tab w:val="left" w:pos="374"/>
        </w:tabs>
        <w:ind w:firstLine="0"/>
        <w:jc w:val="left"/>
        <w:rPr>
          <w:sz w:val="28"/>
          <w:szCs w:val="28"/>
        </w:rPr>
        <w:sectPr w:rsidR="003A6AFA">
          <w:headerReference w:type="default" r:id="rId11"/>
          <w:footerReference w:type="default" r:id="rId12"/>
          <w:pgSz w:w="11906" w:h="16838"/>
          <w:pgMar w:top="2098" w:right="1474" w:bottom="1985" w:left="1588" w:header="720" w:footer="1474" w:gutter="0"/>
          <w:paperSrc w:first="7" w:other="7"/>
          <w:pgNumType w:start="1"/>
          <w:cols w:space="720"/>
          <w:docGrid w:type="linesAndChars" w:linePitch="590" w:charSpace="-1024"/>
        </w:sectPr>
      </w:pPr>
    </w:p>
    <w:p w:rsidR="003A6AFA" w:rsidRDefault="00FE320D">
      <w:pPr>
        <w:spacing w:line="580" w:lineRule="exact"/>
        <w:jc w:val="center"/>
        <w:rPr>
          <w:rFonts w:eastAsia="方正小标宋_GBK"/>
          <w:color w:val="000000"/>
          <w:sz w:val="36"/>
          <w:szCs w:val="36"/>
        </w:rPr>
      </w:pPr>
      <w:r>
        <w:rPr>
          <w:rFonts w:eastAsia="方正小标宋_GBK" w:cs="方正小标宋_GBK" w:hint="eastAsia"/>
          <w:color w:val="000000"/>
          <w:sz w:val="36"/>
          <w:szCs w:val="36"/>
        </w:rPr>
        <w:lastRenderedPageBreak/>
        <w:t>江苏省参与</w:t>
      </w:r>
      <w:r>
        <w:rPr>
          <w:rFonts w:eastAsia="方正小标宋_GBK"/>
          <w:color w:val="000000"/>
          <w:sz w:val="36"/>
          <w:szCs w:val="36"/>
        </w:rPr>
        <w:t>“</w:t>
      </w:r>
      <w:r>
        <w:rPr>
          <w:rFonts w:eastAsia="方正小标宋_GBK" w:cs="方正小标宋_GBK" w:hint="eastAsia"/>
          <w:color w:val="000000"/>
          <w:sz w:val="36"/>
          <w:szCs w:val="36"/>
        </w:rPr>
        <w:t>一带一路</w:t>
      </w:r>
      <w:r>
        <w:rPr>
          <w:rFonts w:eastAsia="方正小标宋_GBK"/>
          <w:color w:val="000000"/>
          <w:sz w:val="36"/>
          <w:szCs w:val="36"/>
        </w:rPr>
        <w:t>”</w:t>
      </w:r>
      <w:r>
        <w:rPr>
          <w:rFonts w:eastAsia="方正小标宋_GBK" w:cs="方正小标宋_GBK" w:hint="eastAsia"/>
          <w:color w:val="000000"/>
          <w:sz w:val="36"/>
          <w:szCs w:val="36"/>
        </w:rPr>
        <w:t>建设重点项目表（</w:t>
      </w:r>
      <w:r>
        <w:rPr>
          <w:rFonts w:eastAsia="方正小标宋_GBK"/>
          <w:color w:val="000000"/>
          <w:sz w:val="36"/>
          <w:szCs w:val="36"/>
        </w:rPr>
        <w:t>2018-2020</w:t>
      </w:r>
      <w:r>
        <w:rPr>
          <w:rFonts w:eastAsia="方正小标宋_GBK" w:cs="方正小标宋_GBK" w:hint="eastAsia"/>
          <w:color w:val="000000"/>
          <w:sz w:val="36"/>
          <w:szCs w:val="36"/>
        </w:rPr>
        <w:t>年）</w:t>
      </w:r>
    </w:p>
    <w:p w:rsidR="003A6AFA" w:rsidRDefault="003A6AFA">
      <w:pPr>
        <w:widowControl/>
        <w:spacing w:line="400" w:lineRule="exact"/>
        <w:ind w:right="1500"/>
        <w:rPr>
          <w:color w:val="000000"/>
          <w:sz w:val="20"/>
        </w:rPr>
      </w:pPr>
    </w:p>
    <w:tbl>
      <w:tblPr>
        <w:tblW w:w="14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18"/>
        <w:gridCol w:w="1417"/>
        <w:gridCol w:w="1418"/>
        <w:gridCol w:w="1275"/>
        <w:gridCol w:w="3544"/>
        <w:gridCol w:w="1134"/>
        <w:gridCol w:w="3468"/>
      </w:tblGrid>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序号</w:t>
            </w:r>
          </w:p>
        </w:tc>
        <w:tc>
          <w:tcPr>
            <w:tcW w:w="1418"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项目单位</w:t>
            </w:r>
          </w:p>
        </w:tc>
        <w:tc>
          <w:tcPr>
            <w:tcW w:w="1417"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项目名称</w:t>
            </w:r>
          </w:p>
        </w:tc>
        <w:tc>
          <w:tcPr>
            <w:tcW w:w="1418"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建设地点</w:t>
            </w:r>
          </w:p>
        </w:tc>
        <w:tc>
          <w:tcPr>
            <w:tcW w:w="1275"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起止年限</w:t>
            </w:r>
          </w:p>
        </w:tc>
        <w:tc>
          <w:tcPr>
            <w:tcW w:w="3544"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主要建设内容及规模</w:t>
            </w:r>
          </w:p>
        </w:tc>
        <w:tc>
          <w:tcPr>
            <w:tcW w:w="1134"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总投资</w:t>
            </w:r>
          </w:p>
        </w:tc>
        <w:tc>
          <w:tcPr>
            <w:tcW w:w="3468" w:type="dxa"/>
            <w:vAlign w:val="center"/>
          </w:tcPr>
          <w:p w:rsidR="003A6AFA" w:rsidRPr="00470697" w:rsidRDefault="00FE320D" w:rsidP="00470697">
            <w:pPr>
              <w:widowControl/>
              <w:spacing w:line="300" w:lineRule="exact"/>
              <w:ind w:firstLine="0"/>
              <w:jc w:val="center"/>
              <w:rPr>
                <w:rFonts w:eastAsia="黑体"/>
                <w:color w:val="000000"/>
                <w:sz w:val="24"/>
                <w:szCs w:val="24"/>
              </w:rPr>
            </w:pPr>
            <w:r w:rsidRPr="00470697">
              <w:rPr>
                <w:rFonts w:eastAsia="黑体"/>
                <w:color w:val="000000"/>
                <w:sz w:val="24"/>
                <w:szCs w:val="24"/>
              </w:rPr>
              <w:t>目前进度情况</w:t>
            </w:r>
          </w:p>
        </w:tc>
      </w:tr>
      <w:tr w:rsidR="003A6AFA" w:rsidRPr="00470697">
        <w:trPr>
          <w:trHeight w:val="822"/>
          <w:jc w:val="center"/>
        </w:trPr>
        <w:tc>
          <w:tcPr>
            <w:tcW w:w="14503" w:type="dxa"/>
            <w:gridSpan w:val="8"/>
            <w:vAlign w:val="center"/>
          </w:tcPr>
          <w:p w:rsidR="003A6AFA" w:rsidRPr="00470697" w:rsidRDefault="00FE320D" w:rsidP="00470697">
            <w:pPr>
              <w:widowControl/>
              <w:spacing w:line="300" w:lineRule="exact"/>
              <w:ind w:firstLine="0"/>
              <w:jc w:val="left"/>
              <w:rPr>
                <w:rFonts w:eastAsia="黑体"/>
                <w:color w:val="000000"/>
                <w:sz w:val="20"/>
              </w:rPr>
            </w:pPr>
            <w:r w:rsidRPr="00470697">
              <w:rPr>
                <w:rFonts w:eastAsia="黑体"/>
                <w:color w:val="000000"/>
                <w:sz w:val="20"/>
              </w:rPr>
              <w:t>一、境外项目</w:t>
            </w:r>
            <w:r w:rsidRPr="00470697">
              <w:rPr>
                <w:rFonts w:eastAsia="黑体"/>
                <w:color w:val="000000"/>
                <w:sz w:val="20"/>
              </w:rPr>
              <w:t xml:space="preserve">                                                                                                                  </w:t>
            </w:r>
            <w:r w:rsidRPr="00470697">
              <w:rPr>
                <w:rFonts w:eastAsia="方正楷体_GBK"/>
                <w:color w:val="000000"/>
                <w:sz w:val="20"/>
              </w:rPr>
              <w:t>（单位：万美元）</w:t>
            </w:r>
          </w:p>
        </w:tc>
      </w:tr>
      <w:tr w:rsidR="003A6AFA" w:rsidRPr="00470697">
        <w:trPr>
          <w:trHeight w:val="822"/>
          <w:jc w:val="center"/>
        </w:trPr>
        <w:tc>
          <w:tcPr>
            <w:tcW w:w="14503" w:type="dxa"/>
            <w:gridSpan w:val="8"/>
            <w:vAlign w:val="center"/>
          </w:tcPr>
          <w:p w:rsidR="003A6AFA" w:rsidRPr="00470697" w:rsidRDefault="00FE320D" w:rsidP="00470697">
            <w:pPr>
              <w:widowControl/>
              <w:spacing w:line="300" w:lineRule="exact"/>
              <w:ind w:firstLine="0"/>
              <w:rPr>
                <w:color w:val="000000"/>
                <w:sz w:val="20"/>
              </w:rPr>
            </w:pPr>
            <w:r w:rsidRPr="00470697">
              <w:rPr>
                <w:b/>
                <w:bCs/>
                <w:color w:val="000000"/>
                <w:sz w:val="20"/>
              </w:rPr>
              <w:t>（一）合作园区建设</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江苏省海外合作投资有限公司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建设中阿（联酋）</w:t>
            </w:r>
            <w:r w:rsidRPr="00470697">
              <w:rPr>
                <w:color w:val="000000"/>
                <w:sz w:val="20"/>
              </w:rPr>
              <w:t>“</w:t>
            </w:r>
            <w:r w:rsidRPr="00470697">
              <w:rPr>
                <w:color w:val="000000"/>
                <w:sz w:val="20"/>
              </w:rPr>
              <w:t>一带一路</w:t>
            </w:r>
            <w:r w:rsidRPr="00470697">
              <w:rPr>
                <w:color w:val="000000"/>
                <w:sz w:val="20"/>
              </w:rPr>
              <w:t>”</w:t>
            </w:r>
            <w:r w:rsidRPr="00470697">
              <w:rPr>
                <w:color w:val="000000"/>
                <w:sz w:val="20"/>
              </w:rPr>
              <w:t>产能合作园区</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阿联酋</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占地面积</w:t>
            </w:r>
            <w:r w:rsidRPr="00470697">
              <w:rPr>
                <w:color w:val="000000"/>
                <w:sz w:val="20"/>
              </w:rPr>
              <w:t>2.2</w:t>
            </w:r>
            <w:r w:rsidRPr="00470697">
              <w:rPr>
                <w:color w:val="000000"/>
                <w:sz w:val="20"/>
              </w:rPr>
              <w:t>平方公里，布局新能源、铝加工、机械制造、商贸物流、冶金建材、化工等各行业，打造中国面向中东、非洲和欧洲国家投资贸易合作的重要窗口和平台</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22000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园区已正式开工建设</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江苏太湖柬埔寨国际经济合作区投资有限公司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柬埔寨西哈努克港经济特区</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柬埔寨（西哈努克省）</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总体规划面积</w:t>
            </w:r>
            <w:r w:rsidRPr="00470697">
              <w:rPr>
                <w:color w:val="000000"/>
                <w:sz w:val="20"/>
              </w:rPr>
              <w:t>11.13</w:t>
            </w:r>
            <w:r w:rsidRPr="00470697">
              <w:rPr>
                <w:color w:val="000000"/>
                <w:sz w:val="20"/>
              </w:rPr>
              <w:t>平方公里，以纺织服装、箱包皮具、五金机械、木业制品等为主要发展产业，后期将发挥临港优势，重点引入机械、装备、建材等产业，全部建成后，将形成</w:t>
            </w:r>
            <w:r w:rsidRPr="00470697">
              <w:rPr>
                <w:color w:val="000000"/>
                <w:sz w:val="20"/>
              </w:rPr>
              <w:t>300</w:t>
            </w:r>
            <w:r w:rsidRPr="00470697">
              <w:rPr>
                <w:color w:val="000000"/>
                <w:sz w:val="20"/>
              </w:rPr>
              <w:t>家规模企业入驻，</w:t>
            </w:r>
            <w:r w:rsidRPr="00470697">
              <w:rPr>
                <w:color w:val="000000"/>
                <w:sz w:val="20"/>
              </w:rPr>
              <w:t>8-10</w:t>
            </w:r>
            <w:r w:rsidRPr="00470697">
              <w:rPr>
                <w:color w:val="000000"/>
                <w:sz w:val="20"/>
              </w:rPr>
              <w:t>万产业工人就业的配套功能齐全的生态化样板园区</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32036.2</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目前特区首期</w:t>
            </w:r>
            <w:r w:rsidRPr="00470697">
              <w:rPr>
                <w:color w:val="000000"/>
                <w:sz w:val="20"/>
              </w:rPr>
              <w:t>5</w:t>
            </w:r>
            <w:r w:rsidRPr="00470697">
              <w:rPr>
                <w:color w:val="000000"/>
                <w:sz w:val="20"/>
              </w:rPr>
              <w:t>平方公里区域内已初步实现了</w:t>
            </w:r>
            <w:r w:rsidRPr="00470697">
              <w:rPr>
                <w:color w:val="000000"/>
                <w:sz w:val="20"/>
              </w:rPr>
              <w:t>“</w:t>
            </w:r>
            <w:r w:rsidRPr="00470697">
              <w:rPr>
                <w:color w:val="000000"/>
                <w:sz w:val="20"/>
              </w:rPr>
              <w:t>五通一平</w:t>
            </w:r>
            <w:r w:rsidRPr="00470697">
              <w:rPr>
                <w:color w:val="000000"/>
                <w:sz w:val="20"/>
              </w:rPr>
              <w:t>”</w:t>
            </w:r>
            <w:r w:rsidRPr="00470697">
              <w:rPr>
                <w:color w:val="000000"/>
                <w:sz w:val="20"/>
              </w:rPr>
              <w:t>，已累计引入来自中国、欧美等国家及地区的</w:t>
            </w:r>
            <w:r w:rsidRPr="00470697">
              <w:rPr>
                <w:color w:val="000000"/>
                <w:sz w:val="20"/>
              </w:rPr>
              <w:t>125</w:t>
            </w:r>
            <w:r w:rsidRPr="00470697">
              <w:rPr>
                <w:color w:val="000000"/>
                <w:sz w:val="20"/>
              </w:rPr>
              <w:t>家企业，解决当地就业</w:t>
            </w:r>
            <w:r w:rsidRPr="00470697">
              <w:rPr>
                <w:color w:val="000000"/>
                <w:sz w:val="20"/>
              </w:rPr>
              <w:t>21000</w:t>
            </w:r>
            <w:r w:rsidRPr="00470697">
              <w:rPr>
                <w:color w:val="000000"/>
                <w:sz w:val="20"/>
              </w:rPr>
              <w:t>多人</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w:t>
            </w:r>
          </w:p>
        </w:tc>
        <w:tc>
          <w:tcPr>
            <w:tcW w:w="1418" w:type="dxa"/>
            <w:vAlign w:val="center"/>
          </w:tcPr>
          <w:p w:rsidR="003A6AFA" w:rsidRPr="00470697" w:rsidRDefault="00FE320D" w:rsidP="00470697">
            <w:pPr>
              <w:spacing w:line="300" w:lineRule="exact"/>
              <w:ind w:firstLine="0"/>
              <w:rPr>
                <w:sz w:val="20"/>
              </w:rPr>
            </w:pPr>
            <w:r w:rsidRPr="00470697">
              <w:rPr>
                <w:sz w:val="20"/>
              </w:rPr>
              <w:t>江苏永元投资有限公司</w:t>
            </w:r>
          </w:p>
        </w:tc>
        <w:tc>
          <w:tcPr>
            <w:tcW w:w="1417" w:type="dxa"/>
            <w:vAlign w:val="center"/>
          </w:tcPr>
          <w:p w:rsidR="003A6AFA" w:rsidRPr="00470697" w:rsidRDefault="00FE320D" w:rsidP="00470697">
            <w:pPr>
              <w:spacing w:line="300" w:lineRule="exact"/>
              <w:ind w:firstLine="0"/>
              <w:rPr>
                <w:sz w:val="20"/>
              </w:rPr>
            </w:pPr>
            <w:r w:rsidRPr="00470697">
              <w:rPr>
                <w:sz w:val="20"/>
              </w:rPr>
              <w:t>东方工业园</w:t>
            </w:r>
          </w:p>
        </w:tc>
        <w:tc>
          <w:tcPr>
            <w:tcW w:w="1418" w:type="dxa"/>
            <w:vAlign w:val="center"/>
          </w:tcPr>
          <w:p w:rsidR="003A6AFA" w:rsidRPr="00470697" w:rsidRDefault="00FE320D" w:rsidP="00470697">
            <w:pPr>
              <w:spacing w:line="300" w:lineRule="exact"/>
              <w:ind w:firstLine="0"/>
              <w:rPr>
                <w:sz w:val="20"/>
              </w:rPr>
            </w:pPr>
            <w:r w:rsidRPr="00470697">
              <w:rPr>
                <w:sz w:val="20"/>
              </w:rPr>
              <w:t>埃塞俄比亚</w:t>
            </w:r>
          </w:p>
        </w:tc>
        <w:tc>
          <w:tcPr>
            <w:tcW w:w="1275" w:type="dxa"/>
            <w:vAlign w:val="center"/>
          </w:tcPr>
          <w:p w:rsidR="003A6AFA" w:rsidRPr="00470697" w:rsidRDefault="00FE320D" w:rsidP="00470697">
            <w:pPr>
              <w:spacing w:line="300" w:lineRule="exact"/>
              <w:ind w:firstLine="0"/>
              <w:rPr>
                <w:sz w:val="20"/>
              </w:rPr>
            </w:pPr>
            <w:r w:rsidRPr="00470697">
              <w:rPr>
                <w:sz w:val="20"/>
              </w:rPr>
              <w:t>2007-2020</w:t>
            </w:r>
          </w:p>
        </w:tc>
        <w:tc>
          <w:tcPr>
            <w:tcW w:w="3544" w:type="dxa"/>
            <w:vAlign w:val="center"/>
          </w:tcPr>
          <w:p w:rsidR="003A6AFA" w:rsidRPr="00470697" w:rsidRDefault="00FE320D" w:rsidP="00470697">
            <w:pPr>
              <w:spacing w:line="300" w:lineRule="exact"/>
              <w:ind w:firstLine="0"/>
              <w:rPr>
                <w:sz w:val="20"/>
              </w:rPr>
            </w:pPr>
            <w:r w:rsidRPr="00470697">
              <w:rPr>
                <w:sz w:val="20"/>
              </w:rPr>
              <w:t>总体规划面积</w:t>
            </w:r>
            <w:r w:rsidRPr="00470697">
              <w:rPr>
                <w:sz w:val="20"/>
              </w:rPr>
              <w:t>5</w:t>
            </w:r>
            <w:r w:rsidRPr="00470697">
              <w:rPr>
                <w:sz w:val="20"/>
              </w:rPr>
              <w:t>平方公里，园区一期开发</w:t>
            </w:r>
            <w:r w:rsidRPr="00470697">
              <w:rPr>
                <w:sz w:val="20"/>
              </w:rPr>
              <w:t>2.33</w:t>
            </w:r>
            <w:r w:rsidRPr="00470697">
              <w:rPr>
                <w:sz w:val="20"/>
              </w:rPr>
              <w:t>平方公里，</w:t>
            </w:r>
            <w:r w:rsidRPr="00470697">
              <w:rPr>
                <w:sz w:val="20"/>
              </w:rPr>
              <w:t>25</w:t>
            </w:r>
            <w:r w:rsidRPr="00470697">
              <w:rPr>
                <w:sz w:val="20"/>
              </w:rPr>
              <w:t>万平方米标准厂房建成，二期开发</w:t>
            </w:r>
            <w:r w:rsidRPr="00470697">
              <w:rPr>
                <w:sz w:val="20"/>
              </w:rPr>
              <w:t>1.67</w:t>
            </w:r>
            <w:r w:rsidRPr="00470697">
              <w:rPr>
                <w:sz w:val="20"/>
              </w:rPr>
              <w:t>平方公里已经开工，目前已是国家级示范园区</w:t>
            </w:r>
          </w:p>
        </w:tc>
        <w:tc>
          <w:tcPr>
            <w:tcW w:w="1134" w:type="dxa"/>
            <w:vAlign w:val="center"/>
          </w:tcPr>
          <w:p w:rsidR="003A6AFA" w:rsidRPr="00470697" w:rsidRDefault="00FE320D" w:rsidP="00470697">
            <w:pPr>
              <w:spacing w:line="300" w:lineRule="exact"/>
              <w:ind w:firstLine="0"/>
              <w:rPr>
                <w:sz w:val="20"/>
              </w:rPr>
            </w:pPr>
            <w:r w:rsidRPr="00470697">
              <w:rPr>
                <w:sz w:val="20"/>
              </w:rPr>
              <w:t>20000</w:t>
            </w:r>
          </w:p>
        </w:tc>
        <w:tc>
          <w:tcPr>
            <w:tcW w:w="3468" w:type="dxa"/>
            <w:vAlign w:val="center"/>
          </w:tcPr>
          <w:p w:rsidR="003A6AFA" w:rsidRPr="00470697" w:rsidRDefault="00FE320D" w:rsidP="00470697">
            <w:pPr>
              <w:spacing w:line="300" w:lineRule="exact"/>
              <w:ind w:firstLine="0"/>
              <w:rPr>
                <w:sz w:val="20"/>
              </w:rPr>
            </w:pPr>
            <w:r w:rsidRPr="00470697">
              <w:rPr>
                <w:sz w:val="20"/>
              </w:rPr>
              <w:t>一期入园企业已达</w:t>
            </w:r>
            <w:r w:rsidRPr="00470697">
              <w:rPr>
                <w:sz w:val="20"/>
              </w:rPr>
              <w:t>83</w:t>
            </w:r>
            <w:r w:rsidRPr="00470697">
              <w:rPr>
                <w:sz w:val="20"/>
              </w:rPr>
              <w:t>家，二期开发已动工建设。入园企业已完成投资</w:t>
            </w:r>
            <w:r w:rsidRPr="00470697">
              <w:rPr>
                <w:sz w:val="20"/>
              </w:rPr>
              <w:t>58000</w:t>
            </w:r>
            <w:r w:rsidRPr="00470697">
              <w:rPr>
                <w:sz w:val="20"/>
              </w:rPr>
              <w:t>万美元</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4</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江苏海企技术工程股份有限公司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w:t>
            </w:r>
            <w:r w:rsidRPr="00470697">
              <w:rPr>
                <w:color w:val="000000"/>
                <w:sz w:val="20"/>
              </w:rPr>
              <w:t>—</w:t>
            </w:r>
            <w:r w:rsidRPr="00470697">
              <w:rPr>
                <w:color w:val="000000"/>
                <w:sz w:val="20"/>
              </w:rPr>
              <w:t>新阳嘎农工贸现代产业园</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坦桑尼亚</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2014-2020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园区总面积</w:t>
            </w:r>
            <w:r w:rsidRPr="00470697">
              <w:rPr>
                <w:color w:val="000000"/>
                <w:sz w:val="20"/>
              </w:rPr>
              <w:t>45</w:t>
            </w:r>
            <w:r w:rsidRPr="00470697">
              <w:rPr>
                <w:color w:val="000000"/>
                <w:sz w:val="20"/>
              </w:rPr>
              <w:t>万平方米，以纺纱项目为起点，引入了农业种植、棉籽榨油、饲料加工、物流运输等项目</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已投资</w:t>
            </w:r>
            <w:r w:rsidRPr="00470697">
              <w:rPr>
                <w:color w:val="000000"/>
                <w:sz w:val="20"/>
              </w:rPr>
              <w:t>1016</w:t>
            </w:r>
            <w:r w:rsidRPr="00470697">
              <w:rPr>
                <w:color w:val="000000"/>
                <w:sz w:val="20"/>
              </w:rPr>
              <w:t>万美元</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如皋市双马化工有限公司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印尼东加里曼丹农工贸经济合作区</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印尼东加里曼丹</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2012-2020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开展棕榈树种植、棕榈榨油、木材加工、畜牧水产养殖、油脂加工</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12000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园区</w:t>
            </w:r>
            <w:r w:rsidRPr="00470697">
              <w:rPr>
                <w:color w:val="000000"/>
                <w:sz w:val="20"/>
              </w:rPr>
              <w:t>6</w:t>
            </w:r>
            <w:r w:rsidRPr="00470697">
              <w:rPr>
                <w:color w:val="000000"/>
                <w:sz w:val="20"/>
              </w:rPr>
              <w:t>家入区种植园有限公司已经陆续完成前期</w:t>
            </w:r>
            <w:r w:rsidRPr="00470697">
              <w:rPr>
                <w:color w:val="000000"/>
                <w:sz w:val="20"/>
              </w:rPr>
              <w:t>4</w:t>
            </w:r>
            <w:r w:rsidRPr="00470697">
              <w:rPr>
                <w:color w:val="000000"/>
                <w:sz w:val="20"/>
              </w:rPr>
              <w:t>万公顷土地的购买、数万公顷土地的平整以及逾</w:t>
            </w:r>
            <w:r w:rsidRPr="00470697">
              <w:rPr>
                <w:color w:val="000000"/>
                <w:sz w:val="20"/>
              </w:rPr>
              <w:t>1</w:t>
            </w:r>
            <w:r w:rsidRPr="00470697">
              <w:rPr>
                <w:color w:val="000000"/>
                <w:sz w:val="20"/>
              </w:rPr>
              <w:t>万公顷棕榈种植工作</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徐工集团</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徐工集团巴西产业园</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巴西</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2014-2020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征地</w:t>
            </w:r>
            <w:r w:rsidRPr="00470697">
              <w:rPr>
                <w:color w:val="000000"/>
                <w:sz w:val="20"/>
              </w:rPr>
              <w:t>80</w:t>
            </w:r>
            <w:r w:rsidRPr="00470697">
              <w:rPr>
                <w:color w:val="000000"/>
                <w:sz w:val="20"/>
              </w:rPr>
              <w:t>万平米，建筑面积</w:t>
            </w:r>
            <w:r w:rsidRPr="00470697">
              <w:rPr>
                <w:color w:val="000000"/>
                <w:sz w:val="20"/>
              </w:rPr>
              <w:t>13.9</w:t>
            </w:r>
            <w:r w:rsidRPr="00470697">
              <w:rPr>
                <w:color w:val="000000"/>
                <w:sz w:val="20"/>
              </w:rPr>
              <w:t>万平米，</w:t>
            </w:r>
            <w:r w:rsidRPr="00470697">
              <w:rPr>
                <w:color w:val="000000"/>
                <w:sz w:val="20"/>
              </w:rPr>
              <w:t>4</w:t>
            </w:r>
            <w:r w:rsidRPr="00470697">
              <w:rPr>
                <w:color w:val="000000"/>
                <w:sz w:val="20"/>
              </w:rPr>
              <w:t>幢车间、办公楼和公寓等</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已完成基础设施联通</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7</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南京丰盛产业控股集团有限公司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澳大利亚生态农业产业园区</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澳大利亚（昆士兰州麦凯市）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建设生态农业园和基础设施建设工程</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14400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一期建设拉古纳综合产业园、生态农业产业园基础配套设施项目</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8</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江苏宏鑫路桥建设有限公司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江苏昆山</w:t>
            </w:r>
            <w:r w:rsidRPr="00470697">
              <w:rPr>
                <w:color w:val="000000"/>
                <w:sz w:val="20"/>
              </w:rPr>
              <w:t>(</w:t>
            </w:r>
            <w:r w:rsidRPr="00470697">
              <w:rPr>
                <w:color w:val="000000"/>
                <w:sz w:val="20"/>
              </w:rPr>
              <w:t>埃塞</w:t>
            </w:r>
            <w:r w:rsidRPr="00470697">
              <w:rPr>
                <w:color w:val="000000"/>
                <w:sz w:val="20"/>
              </w:rPr>
              <w:t>)</w:t>
            </w:r>
            <w:r w:rsidRPr="00470697">
              <w:rPr>
                <w:color w:val="000000"/>
                <w:sz w:val="20"/>
              </w:rPr>
              <w:t>产业园</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埃塞俄比亚（德雷达瓦市）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二平方公里园区的投资开发建设</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7500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项目指挥部的办公生活基地和配套园区建设的生产基地建设完成</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9</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江苏金昇控股有限公司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建设江苏纺织服装产业园</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乌兹别克斯坦（塔什干）</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占地</w:t>
            </w:r>
            <w:r w:rsidRPr="00470697">
              <w:rPr>
                <w:color w:val="000000"/>
                <w:sz w:val="20"/>
              </w:rPr>
              <w:t>500</w:t>
            </w:r>
            <w:r w:rsidRPr="00470697">
              <w:rPr>
                <w:color w:val="000000"/>
                <w:sz w:val="20"/>
              </w:rPr>
              <w:t>公顷，园区内产业计划先以纺织为主，再逐步扩展到纺织机械等行业</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150000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计划</w:t>
            </w:r>
            <w:r w:rsidRPr="00470697">
              <w:rPr>
                <w:color w:val="000000"/>
                <w:sz w:val="20"/>
              </w:rPr>
              <w:t>2018</w:t>
            </w:r>
            <w:r w:rsidRPr="00470697">
              <w:rPr>
                <w:color w:val="000000"/>
                <w:sz w:val="20"/>
              </w:rPr>
              <w:t>年开工建设，</w:t>
            </w:r>
            <w:r w:rsidRPr="00470697">
              <w:rPr>
                <w:color w:val="000000"/>
                <w:sz w:val="20"/>
              </w:rPr>
              <w:t>2020</w:t>
            </w:r>
            <w:r w:rsidRPr="00470697">
              <w:rPr>
                <w:color w:val="000000"/>
                <w:sz w:val="20"/>
              </w:rPr>
              <w:t>年前完成</w:t>
            </w:r>
            <w:r w:rsidRPr="00470697">
              <w:rPr>
                <w:color w:val="000000"/>
                <w:sz w:val="20"/>
              </w:rPr>
              <w:t>7.5</w:t>
            </w:r>
            <w:r w:rsidRPr="00470697">
              <w:rPr>
                <w:color w:val="000000"/>
                <w:sz w:val="20"/>
              </w:rPr>
              <w:t>亿美元投资，</w:t>
            </w:r>
            <w:r w:rsidRPr="00470697">
              <w:rPr>
                <w:color w:val="000000"/>
                <w:sz w:val="20"/>
              </w:rPr>
              <w:t>2022</w:t>
            </w:r>
            <w:r w:rsidRPr="00470697">
              <w:rPr>
                <w:color w:val="000000"/>
                <w:sz w:val="20"/>
              </w:rPr>
              <w:t>年建成</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10</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江苏顺驰实业投资有限公司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中非国际合作</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西非几内亚</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建成建材、发电、造纸产业链项目，复制国内工业园区开发建设模式，吸引国内产能企业入驻</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79365</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正在确认合作项目和可开发地块；国内投资主体和贸易主体已成立，并已实际运营</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11</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江苏路宜投资有限公司</w:t>
            </w:r>
          </w:p>
        </w:tc>
        <w:tc>
          <w:tcPr>
            <w:tcW w:w="1417" w:type="dxa"/>
            <w:vAlign w:val="center"/>
          </w:tcPr>
          <w:p w:rsidR="003A6AFA" w:rsidRPr="00470697" w:rsidRDefault="00FE320D" w:rsidP="00470697">
            <w:pPr>
              <w:spacing w:line="300" w:lineRule="exact"/>
              <w:ind w:firstLine="0"/>
              <w:rPr>
                <w:color w:val="000000"/>
                <w:sz w:val="20"/>
              </w:rPr>
            </w:pPr>
            <w:r w:rsidRPr="00470697">
              <w:rPr>
                <w:color w:val="000000"/>
                <w:sz w:val="20"/>
              </w:rPr>
              <w:t>中国卡塔尔工业园建设项目</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卡塔尔</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spacing w:line="300" w:lineRule="exact"/>
              <w:ind w:firstLine="0"/>
              <w:rPr>
                <w:color w:val="000000"/>
                <w:sz w:val="20"/>
              </w:rPr>
            </w:pPr>
            <w:r w:rsidRPr="00470697">
              <w:rPr>
                <w:color w:val="000000"/>
                <w:sz w:val="20"/>
              </w:rPr>
              <w:t>工业园区建设；工业园区管理；企业管理服务；商务信息咨询</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9800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进展顺利，前期工作基本完成，将与卡塔尔政府签约</w:t>
            </w:r>
          </w:p>
        </w:tc>
      </w:tr>
      <w:tr w:rsidR="003A6AFA" w:rsidRPr="00470697">
        <w:trPr>
          <w:trHeight w:val="416"/>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12</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江苏无锡太湖可可食品有限公司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江苏无锡太湖工业园区</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尼日利亚（奥雄州）</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奥雄州政府划拨</w:t>
            </w:r>
            <w:r w:rsidRPr="00470697">
              <w:rPr>
                <w:color w:val="000000"/>
                <w:sz w:val="20"/>
              </w:rPr>
              <w:t>3000</w:t>
            </w:r>
            <w:r w:rsidRPr="00470697">
              <w:rPr>
                <w:color w:val="000000"/>
                <w:sz w:val="20"/>
              </w:rPr>
              <w:t>亩土地及两个矿区，设立江苏无锡太湖工业园区，在可可豆、糖果巧克力、腰果、木薯、盐业</w:t>
            </w:r>
            <w:r w:rsidRPr="00470697">
              <w:rPr>
                <w:color w:val="000000"/>
                <w:sz w:val="20"/>
              </w:rPr>
              <w:lastRenderedPageBreak/>
              <w:t>等领域进行全面合作和投资</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lastRenderedPageBreak/>
              <w:t>9500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资金筹措，下一步打算备案</w:t>
            </w:r>
          </w:p>
        </w:tc>
      </w:tr>
      <w:tr w:rsidR="003A6AFA" w:rsidRPr="00470697">
        <w:trPr>
          <w:trHeight w:val="416"/>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13</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南京飞元企业集团</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中德（江苏）智能制造产业合作基地</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德国拉尔市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一期建立中德江苏中心（土地面积</w:t>
            </w:r>
            <w:r w:rsidRPr="00470697">
              <w:rPr>
                <w:color w:val="000000"/>
                <w:sz w:val="20"/>
              </w:rPr>
              <w:t>5000</w:t>
            </w:r>
            <w:r w:rsidRPr="00470697">
              <w:rPr>
                <w:color w:val="000000"/>
                <w:sz w:val="20"/>
              </w:rPr>
              <w:t>平）、二期建立厂房、仓储、物流基地，以制造业为主，预留用地</w:t>
            </w:r>
            <w:r w:rsidRPr="00470697">
              <w:rPr>
                <w:color w:val="000000"/>
                <w:sz w:val="20"/>
              </w:rPr>
              <w:t>200</w:t>
            </w:r>
            <w:r w:rsidRPr="00470697">
              <w:rPr>
                <w:color w:val="000000"/>
                <w:sz w:val="20"/>
              </w:rPr>
              <w:t>亩</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3400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一期项目开始前期准备，二期预留生产仓储用地</w:t>
            </w:r>
            <w:r w:rsidRPr="00470697">
              <w:rPr>
                <w:color w:val="000000"/>
                <w:sz w:val="20"/>
              </w:rPr>
              <w:t>200</w:t>
            </w:r>
            <w:r w:rsidRPr="00470697">
              <w:rPr>
                <w:color w:val="000000"/>
                <w:sz w:val="20"/>
              </w:rPr>
              <w:t>亩</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14</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江苏明天种业科技股份有限公司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中缅农业科技示范园区</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缅甸（内比都、曼德勒）</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建成占地</w:t>
            </w:r>
            <w:r w:rsidRPr="00470697">
              <w:rPr>
                <w:color w:val="000000"/>
                <w:sz w:val="20"/>
              </w:rPr>
              <w:t>600</w:t>
            </w:r>
            <w:r w:rsidRPr="00470697">
              <w:rPr>
                <w:color w:val="000000"/>
                <w:sz w:val="20"/>
              </w:rPr>
              <w:t>亩农业科技示范园区，包括产业园区办公楼、展示区、加工仓储设施、压榨线以及国内科研院所和</w:t>
            </w:r>
            <w:r w:rsidRPr="00470697">
              <w:rPr>
                <w:color w:val="000000"/>
                <w:sz w:val="20"/>
              </w:rPr>
              <w:t>5-6</w:t>
            </w:r>
            <w:r w:rsidRPr="00470697">
              <w:rPr>
                <w:color w:val="000000"/>
                <w:sz w:val="20"/>
              </w:rPr>
              <w:t>家入驻企业</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已建成杂交种子生产基地、加工仓储、基础办公设施和杂交水稻产业化体系</w:t>
            </w:r>
          </w:p>
        </w:tc>
      </w:tr>
      <w:tr w:rsidR="003A6AFA" w:rsidRPr="00470697">
        <w:trPr>
          <w:trHeight w:val="822"/>
          <w:jc w:val="center"/>
        </w:trPr>
        <w:tc>
          <w:tcPr>
            <w:tcW w:w="14503" w:type="dxa"/>
            <w:gridSpan w:val="8"/>
            <w:vAlign w:val="center"/>
          </w:tcPr>
          <w:p w:rsidR="003A6AFA" w:rsidRPr="00470697" w:rsidRDefault="00FE320D" w:rsidP="00470697">
            <w:pPr>
              <w:widowControl/>
              <w:spacing w:line="300" w:lineRule="exact"/>
              <w:ind w:firstLine="0"/>
              <w:rPr>
                <w:color w:val="000000"/>
                <w:sz w:val="20"/>
              </w:rPr>
            </w:pPr>
            <w:r w:rsidRPr="00470697">
              <w:rPr>
                <w:b/>
                <w:bCs/>
                <w:color w:val="000000"/>
                <w:sz w:val="20"/>
              </w:rPr>
              <w:t>（二）国际产能合作</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15</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江苏德龙镍业有限公司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年产</w:t>
            </w:r>
            <w:r w:rsidRPr="00470697">
              <w:rPr>
                <w:color w:val="000000"/>
                <w:sz w:val="20"/>
              </w:rPr>
              <w:t>60</w:t>
            </w:r>
            <w:r w:rsidRPr="00470697">
              <w:rPr>
                <w:color w:val="000000"/>
                <w:sz w:val="20"/>
              </w:rPr>
              <w:t>万吨镍铁冶炼项目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印度尼西亚（东南苏拉威西省的</w:t>
            </w:r>
            <w:proofErr w:type="spellStart"/>
            <w:r w:rsidRPr="00470697">
              <w:rPr>
                <w:color w:val="000000"/>
                <w:sz w:val="20"/>
              </w:rPr>
              <w:t>Konawe</w:t>
            </w:r>
            <w:proofErr w:type="spellEnd"/>
            <w:r w:rsidRPr="00470697">
              <w:rPr>
                <w:color w:val="000000"/>
                <w:sz w:val="20"/>
              </w:rPr>
              <w:t xml:space="preserve"> </w:t>
            </w:r>
            <w:r w:rsidRPr="00470697">
              <w:rPr>
                <w:color w:val="000000"/>
                <w:sz w:val="20"/>
              </w:rPr>
              <w:t>工业园区）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w:t>
            </w:r>
            <w:bookmarkStart w:id="20" w:name="_GoBack"/>
            <w:bookmarkEnd w:id="20"/>
            <w:r w:rsidRPr="00470697">
              <w:rPr>
                <w:color w:val="000000"/>
                <w:sz w:val="20"/>
              </w:rPr>
              <w:t>16-2020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建设回转干燥窑</w:t>
            </w:r>
            <w:r w:rsidRPr="00470697">
              <w:rPr>
                <w:color w:val="000000"/>
                <w:sz w:val="20"/>
              </w:rPr>
              <w:t>15</w:t>
            </w:r>
            <w:r w:rsidRPr="00470697">
              <w:rPr>
                <w:color w:val="000000"/>
                <w:sz w:val="20"/>
              </w:rPr>
              <w:t>台，预还原回转窑</w:t>
            </w:r>
            <w:r w:rsidRPr="00470697">
              <w:rPr>
                <w:color w:val="000000"/>
                <w:sz w:val="20"/>
              </w:rPr>
              <w:t>12</w:t>
            </w:r>
            <w:r w:rsidRPr="00470697">
              <w:rPr>
                <w:color w:val="000000"/>
                <w:sz w:val="20"/>
              </w:rPr>
              <w:t>台、矿热电炉</w:t>
            </w:r>
            <w:r w:rsidRPr="00470697">
              <w:rPr>
                <w:color w:val="000000"/>
                <w:sz w:val="20"/>
              </w:rPr>
              <w:t>15</w:t>
            </w:r>
            <w:r w:rsidRPr="00470697">
              <w:rPr>
                <w:color w:val="000000"/>
                <w:sz w:val="20"/>
              </w:rPr>
              <w:t>台，配套建设一座</w:t>
            </w:r>
            <w:r w:rsidRPr="00470697">
              <w:rPr>
                <w:color w:val="000000"/>
                <w:sz w:val="20"/>
              </w:rPr>
              <w:t>8×60MW</w:t>
            </w:r>
            <w:r w:rsidRPr="00470697">
              <w:rPr>
                <w:color w:val="000000"/>
                <w:sz w:val="20"/>
              </w:rPr>
              <w:t>机组的燃煤电厂，年处理干矿</w:t>
            </w:r>
            <w:r w:rsidRPr="00470697">
              <w:rPr>
                <w:color w:val="000000"/>
                <w:sz w:val="20"/>
              </w:rPr>
              <w:t>456</w:t>
            </w:r>
            <w:r w:rsidRPr="00470697">
              <w:rPr>
                <w:color w:val="000000"/>
                <w:sz w:val="20"/>
              </w:rPr>
              <w:t>万吨，年产</w:t>
            </w:r>
            <w:r w:rsidRPr="00470697">
              <w:rPr>
                <w:color w:val="000000"/>
                <w:sz w:val="20"/>
              </w:rPr>
              <w:t>60</w:t>
            </w:r>
            <w:r w:rsidRPr="00470697">
              <w:rPr>
                <w:color w:val="000000"/>
                <w:sz w:val="20"/>
              </w:rPr>
              <w:t>万吨镍铁合金，其中含镍</w:t>
            </w:r>
            <w:r w:rsidRPr="00470697">
              <w:rPr>
                <w:color w:val="000000"/>
                <w:sz w:val="20"/>
              </w:rPr>
              <w:t>8.2</w:t>
            </w:r>
            <w:r w:rsidRPr="00470697">
              <w:rPr>
                <w:color w:val="000000"/>
                <w:sz w:val="20"/>
              </w:rPr>
              <w:t>万吨</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92900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目前已建</w:t>
            </w:r>
            <w:r w:rsidRPr="00470697">
              <w:rPr>
                <w:color w:val="000000"/>
                <w:sz w:val="20"/>
              </w:rPr>
              <w:t>10</w:t>
            </w:r>
            <w:r w:rsidRPr="00470697">
              <w:rPr>
                <w:color w:val="000000"/>
                <w:sz w:val="20"/>
              </w:rPr>
              <w:t>条生产线</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16</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江苏舜大新能源股份有限公司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太阳能光伏电站项目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孟加拉国</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2019-2022</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在全国</w:t>
            </w:r>
            <w:r w:rsidRPr="00470697">
              <w:rPr>
                <w:color w:val="000000"/>
                <w:sz w:val="20"/>
              </w:rPr>
              <w:t>1000</w:t>
            </w:r>
            <w:r w:rsidRPr="00470697">
              <w:rPr>
                <w:color w:val="000000"/>
                <w:sz w:val="20"/>
              </w:rPr>
              <w:t>个村</w:t>
            </w:r>
            <w:r w:rsidRPr="00470697">
              <w:rPr>
                <w:color w:val="000000"/>
                <w:sz w:val="20"/>
              </w:rPr>
              <w:t>40</w:t>
            </w:r>
            <w:r w:rsidRPr="00470697">
              <w:rPr>
                <w:color w:val="000000"/>
                <w:sz w:val="20"/>
              </w:rPr>
              <w:t>万户建设</w:t>
            </w:r>
            <w:r w:rsidRPr="00470697">
              <w:rPr>
                <w:color w:val="000000"/>
                <w:sz w:val="20"/>
              </w:rPr>
              <w:t>400W/</w:t>
            </w:r>
            <w:r w:rsidRPr="00470697">
              <w:rPr>
                <w:color w:val="000000"/>
                <w:sz w:val="20"/>
              </w:rPr>
              <w:t>户光伏电站和储电设施</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63000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前期工作</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17</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龙道博特科技（江苏）有限公司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阿布扎比轮胎生产项目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中阿（联酋）</w:t>
            </w:r>
            <w:r w:rsidRPr="00470697">
              <w:rPr>
                <w:color w:val="000000"/>
                <w:sz w:val="20"/>
              </w:rPr>
              <w:t>“</w:t>
            </w:r>
            <w:r w:rsidRPr="00470697">
              <w:rPr>
                <w:color w:val="000000"/>
                <w:sz w:val="20"/>
              </w:rPr>
              <w:t>一带一路</w:t>
            </w:r>
            <w:r w:rsidRPr="00470697">
              <w:rPr>
                <w:color w:val="000000"/>
                <w:sz w:val="20"/>
              </w:rPr>
              <w:t>”</w:t>
            </w:r>
            <w:r w:rsidRPr="00470697">
              <w:rPr>
                <w:color w:val="000000"/>
                <w:sz w:val="20"/>
              </w:rPr>
              <w:t>产能合作园区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拟建阿布扎比轮胎制造有限公司，占地面积</w:t>
            </w:r>
            <w:r w:rsidRPr="00470697">
              <w:rPr>
                <w:color w:val="000000"/>
                <w:sz w:val="20"/>
              </w:rPr>
              <w:t>600</w:t>
            </w:r>
            <w:r w:rsidRPr="00470697">
              <w:rPr>
                <w:color w:val="000000"/>
                <w:sz w:val="20"/>
              </w:rPr>
              <w:t>亩，建成年产</w:t>
            </w:r>
            <w:r w:rsidRPr="00470697">
              <w:rPr>
                <w:color w:val="000000"/>
                <w:sz w:val="20"/>
              </w:rPr>
              <w:t>1000</w:t>
            </w:r>
            <w:r w:rsidRPr="00470697">
              <w:rPr>
                <w:color w:val="000000"/>
                <w:sz w:val="20"/>
              </w:rPr>
              <w:t>万套以上高端轿车乘用轮胎</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39000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计划于</w:t>
            </w:r>
            <w:r w:rsidRPr="00470697">
              <w:rPr>
                <w:color w:val="000000"/>
                <w:sz w:val="20"/>
              </w:rPr>
              <w:t>2018</w:t>
            </w:r>
            <w:r w:rsidRPr="00470697">
              <w:rPr>
                <w:color w:val="000000"/>
                <w:sz w:val="20"/>
              </w:rPr>
              <w:t>年年底开工建设</w:t>
            </w:r>
            <w:r w:rsidRPr="00470697">
              <w:rPr>
                <w:color w:val="000000"/>
                <w:sz w:val="20"/>
              </w:rPr>
              <w:t xml:space="preserve"> </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18</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苏州长电新朋投资有限公司</w:t>
            </w:r>
          </w:p>
        </w:tc>
        <w:tc>
          <w:tcPr>
            <w:tcW w:w="1417" w:type="dxa"/>
            <w:vAlign w:val="center"/>
          </w:tcPr>
          <w:p w:rsidR="003A6AFA" w:rsidRPr="00470697" w:rsidRDefault="00FE320D" w:rsidP="00470697">
            <w:pPr>
              <w:widowControl/>
              <w:spacing w:line="300" w:lineRule="exact"/>
              <w:ind w:firstLine="0"/>
              <w:rPr>
                <w:color w:val="000000"/>
                <w:sz w:val="20"/>
              </w:rPr>
            </w:pPr>
            <w:proofErr w:type="spellStart"/>
            <w:r w:rsidRPr="00470697">
              <w:rPr>
                <w:color w:val="000000"/>
                <w:sz w:val="20"/>
              </w:rPr>
              <w:t>eWLB</w:t>
            </w:r>
            <w:proofErr w:type="spellEnd"/>
            <w:r w:rsidRPr="00470697">
              <w:rPr>
                <w:color w:val="000000"/>
                <w:sz w:val="20"/>
              </w:rPr>
              <w:t>生产线技改扩能项目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新加坡</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2016-2020</w:t>
            </w:r>
          </w:p>
        </w:tc>
        <w:tc>
          <w:tcPr>
            <w:tcW w:w="3544" w:type="dxa"/>
            <w:vAlign w:val="center"/>
          </w:tcPr>
          <w:p w:rsidR="003A6AFA" w:rsidRPr="00470697" w:rsidRDefault="00FE320D" w:rsidP="00470697">
            <w:pPr>
              <w:widowControl/>
              <w:spacing w:line="300" w:lineRule="exact"/>
              <w:ind w:firstLine="0"/>
              <w:rPr>
                <w:color w:val="000000"/>
                <w:sz w:val="20"/>
              </w:rPr>
            </w:pPr>
            <w:proofErr w:type="spellStart"/>
            <w:r w:rsidRPr="00470697">
              <w:rPr>
                <w:color w:val="000000"/>
                <w:sz w:val="20"/>
              </w:rPr>
              <w:t>eWLB</w:t>
            </w:r>
            <w:proofErr w:type="spellEnd"/>
            <w:r w:rsidRPr="00470697">
              <w:rPr>
                <w:color w:val="000000"/>
                <w:sz w:val="20"/>
              </w:rPr>
              <w:t>先进封装产能扩张及配套测试服务项目，从</w:t>
            </w:r>
            <w:r w:rsidRPr="00470697">
              <w:rPr>
                <w:color w:val="000000"/>
                <w:sz w:val="20"/>
              </w:rPr>
              <w:t>4000</w:t>
            </w:r>
            <w:r w:rsidRPr="00470697">
              <w:rPr>
                <w:color w:val="000000"/>
                <w:sz w:val="20"/>
              </w:rPr>
              <w:t>件</w:t>
            </w:r>
            <w:r w:rsidRPr="00470697">
              <w:rPr>
                <w:color w:val="000000"/>
                <w:sz w:val="20"/>
              </w:rPr>
              <w:t>/</w:t>
            </w:r>
            <w:r w:rsidRPr="00470697">
              <w:rPr>
                <w:color w:val="000000"/>
                <w:sz w:val="20"/>
              </w:rPr>
              <w:t>周扩张到</w:t>
            </w:r>
            <w:r w:rsidRPr="00470697">
              <w:rPr>
                <w:color w:val="000000"/>
                <w:sz w:val="20"/>
              </w:rPr>
              <w:t>9000</w:t>
            </w:r>
            <w:r w:rsidRPr="00470697">
              <w:rPr>
                <w:color w:val="000000"/>
                <w:sz w:val="20"/>
              </w:rPr>
              <w:t>件</w:t>
            </w:r>
            <w:r w:rsidRPr="00470697">
              <w:rPr>
                <w:color w:val="000000"/>
                <w:sz w:val="20"/>
              </w:rPr>
              <w:t>/</w:t>
            </w:r>
            <w:r w:rsidRPr="00470697">
              <w:rPr>
                <w:color w:val="000000"/>
                <w:sz w:val="20"/>
              </w:rPr>
              <w:t>周</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30400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已完成</w:t>
            </w:r>
            <w:r w:rsidRPr="00470697">
              <w:rPr>
                <w:color w:val="000000"/>
                <w:sz w:val="20"/>
              </w:rPr>
              <w:t>77%</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19</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江苏通用科技股份有限公司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高性能子午胎项目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柬埔寨（西哈努克省）</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建立轮胎制造工厂，建设规模是</w:t>
            </w:r>
            <w:r w:rsidRPr="00470697">
              <w:rPr>
                <w:color w:val="000000"/>
                <w:sz w:val="20"/>
              </w:rPr>
              <w:t>600</w:t>
            </w:r>
            <w:r w:rsidRPr="00470697">
              <w:rPr>
                <w:color w:val="000000"/>
                <w:sz w:val="20"/>
              </w:rPr>
              <w:t>万条</w:t>
            </w:r>
            <w:r w:rsidRPr="00470697">
              <w:rPr>
                <w:color w:val="000000"/>
                <w:sz w:val="20"/>
              </w:rPr>
              <w:t>/</w:t>
            </w:r>
            <w:r w:rsidRPr="00470697">
              <w:rPr>
                <w:color w:val="000000"/>
                <w:sz w:val="20"/>
              </w:rPr>
              <w:t>年</w:t>
            </w:r>
            <w:r w:rsidRPr="00470697">
              <w:rPr>
                <w:color w:val="000000"/>
                <w:sz w:val="20"/>
              </w:rPr>
              <w:t>PCR</w:t>
            </w:r>
            <w:r w:rsidRPr="00470697">
              <w:rPr>
                <w:color w:val="000000"/>
                <w:sz w:val="20"/>
              </w:rPr>
              <w:t>及</w:t>
            </w:r>
            <w:r w:rsidRPr="00470697">
              <w:rPr>
                <w:color w:val="000000"/>
                <w:sz w:val="20"/>
              </w:rPr>
              <w:t>100</w:t>
            </w:r>
            <w:r w:rsidRPr="00470697">
              <w:rPr>
                <w:color w:val="000000"/>
                <w:sz w:val="20"/>
              </w:rPr>
              <w:t>万条</w:t>
            </w:r>
            <w:r w:rsidRPr="00470697">
              <w:rPr>
                <w:color w:val="000000"/>
                <w:sz w:val="20"/>
              </w:rPr>
              <w:t>/</w:t>
            </w:r>
            <w:r w:rsidRPr="00470697">
              <w:rPr>
                <w:color w:val="000000"/>
                <w:sz w:val="20"/>
              </w:rPr>
              <w:t>年</w:t>
            </w:r>
            <w:r w:rsidRPr="00470697">
              <w:rPr>
                <w:color w:val="000000"/>
                <w:sz w:val="20"/>
              </w:rPr>
              <w:t>TBR</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29905</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目前公司正在进行境外投资备案，预计在今年</w:t>
            </w:r>
            <w:r w:rsidRPr="00470697">
              <w:rPr>
                <w:color w:val="000000"/>
                <w:sz w:val="20"/>
              </w:rPr>
              <w:t>6</w:t>
            </w:r>
            <w:r w:rsidRPr="00470697">
              <w:rPr>
                <w:color w:val="000000"/>
                <w:sz w:val="20"/>
              </w:rPr>
              <w:t>月完成项目备案手续，初步进行施工图纸设计，</w:t>
            </w:r>
            <w:r w:rsidRPr="00470697">
              <w:rPr>
                <w:color w:val="000000"/>
                <w:sz w:val="20"/>
              </w:rPr>
              <w:t>9</w:t>
            </w:r>
            <w:r w:rsidRPr="00470697">
              <w:rPr>
                <w:color w:val="000000"/>
                <w:sz w:val="20"/>
              </w:rPr>
              <w:t>月开始土建施工</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20</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晶澳（扬州）太阳能科技有限公司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1.5GW</w:t>
            </w:r>
            <w:r w:rsidRPr="00470697">
              <w:rPr>
                <w:color w:val="000000"/>
                <w:sz w:val="20"/>
              </w:rPr>
              <w:t>拉晶、铸锭、切片及组建生产制造项目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越南（北江省越安县光州工业区）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项目占地</w:t>
            </w:r>
            <w:r w:rsidRPr="00470697">
              <w:rPr>
                <w:color w:val="000000"/>
                <w:sz w:val="20"/>
              </w:rPr>
              <w:t>286</w:t>
            </w:r>
            <w:r w:rsidRPr="00470697">
              <w:rPr>
                <w:color w:val="000000"/>
                <w:sz w:val="20"/>
              </w:rPr>
              <w:t>亩，主要生产太能能单晶、多晶硅片和光伏组件</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28000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在建</w:t>
            </w:r>
          </w:p>
        </w:tc>
      </w:tr>
      <w:tr w:rsidR="003A6AFA" w:rsidRPr="00470697">
        <w:trPr>
          <w:trHeight w:val="699"/>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21</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亨通集团有限公司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海缆建设项目</w:t>
            </w:r>
          </w:p>
        </w:tc>
        <w:tc>
          <w:tcPr>
            <w:tcW w:w="1418" w:type="dxa"/>
            <w:vAlign w:val="center"/>
          </w:tcPr>
          <w:p w:rsidR="003A6AFA" w:rsidRPr="00470697" w:rsidRDefault="00FE320D" w:rsidP="00470697">
            <w:pPr>
              <w:spacing w:before="100" w:beforeAutospacing="1" w:after="100" w:afterAutospacing="1" w:line="300" w:lineRule="exact"/>
              <w:ind w:leftChars="-1" w:left="-3" w:firstLine="0"/>
              <w:rPr>
                <w:color w:val="000000"/>
                <w:sz w:val="20"/>
                <w:highlight w:val="yellow"/>
              </w:rPr>
            </w:pPr>
            <w:r w:rsidRPr="00470697">
              <w:rPr>
                <w:color w:val="000000"/>
                <w:sz w:val="20"/>
              </w:rPr>
              <w:t>巴基斯坦</w:t>
            </w:r>
            <w:r w:rsidRPr="00470697">
              <w:rPr>
                <w:color w:val="000000"/>
                <w:sz w:val="20"/>
              </w:rPr>
              <w:t>(</w:t>
            </w:r>
            <w:r w:rsidRPr="00470697">
              <w:rPr>
                <w:color w:val="000000"/>
                <w:sz w:val="20"/>
              </w:rPr>
              <w:t>埃及肯尼亚</w:t>
            </w:r>
            <w:r w:rsidRPr="00470697">
              <w:rPr>
                <w:color w:val="000000"/>
                <w:sz w:val="20"/>
              </w:rPr>
              <w:t>)</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spacing w:line="300" w:lineRule="exact"/>
              <w:ind w:firstLine="0"/>
              <w:jc w:val="center"/>
              <w:rPr>
                <w:color w:val="000000"/>
                <w:sz w:val="20"/>
              </w:rPr>
            </w:pPr>
            <w:r w:rsidRPr="00470697">
              <w:rPr>
                <w:color w:val="000000"/>
                <w:sz w:val="20"/>
              </w:rPr>
              <w:t>连接巴基斯坦、东非、欧洲海缆项目</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22500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已完成可行性研究报告，正办理发改委及商务局备案</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22</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江苏省海外企业集团有限公司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中坦棉花产能合作项目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坦桑尼亚</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w:t>
            </w:r>
            <w:r w:rsidRPr="00470697">
              <w:rPr>
                <w:color w:val="000000"/>
                <w:sz w:val="20"/>
              </w:rPr>
              <w:t>1</w:t>
            </w:r>
            <w:r w:rsidRPr="00470697">
              <w:rPr>
                <w:color w:val="000000"/>
                <w:sz w:val="20"/>
              </w:rPr>
              <w:t>万公顷的棉花种植园区及相关棉花深加工产业链</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已在坦桑尼亚设立农业发展公司，开展种植试验</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23</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江苏涤诺日化集团有限公司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年产</w:t>
            </w:r>
            <w:r w:rsidRPr="00470697">
              <w:rPr>
                <w:color w:val="000000"/>
                <w:sz w:val="20"/>
              </w:rPr>
              <w:t>20</w:t>
            </w:r>
            <w:r w:rsidRPr="00470697">
              <w:rPr>
                <w:color w:val="000000"/>
                <w:sz w:val="20"/>
              </w:rPr>
              <w:t>万吨氢化棕榈油及</w:t>
            </w:r>
            <w:r w:rsidRPr="00470697">
              <w:rPr>
                <w:color w:val="000000"/>
                <w:sz w:val="20"/>
              </w:rPr>
              <w:t>10</w:t>
            </w:r>
            <w:r w:rsidRPr="00470697">
              <w:rPr>
                <w:color w:val="000000"/>
                <w:sz w:val="20"/>
              </w:rPr>
              <w:t>万吨单甘酯项目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印度尼西亚（雅加达）</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项目新增用地面积</w:t>
            </w:r>
            <w:r w:rsidRPr="00470697">
              <w:rPr>
                <w:color w:val="000000"/>
                <w:sz w:val="20"/>
              </w:rPr>
              <w:t>4.9</w:t>
            </w:r>
            <w:r w:rsidRPr="00470697">
              <w:rPr>
                <w:color w:val="000000"/>
                <w:sz w:val="20"/>
              </w:rPr>
              <w:t>万平米</w:t>
            </w:r>
            <w:r w:rsidRPr="00470697">
              <w:rPr>
                <w:color w:val="000000"/>
                <w:sz w:val="20"/>
              </w:rPr>
              <w:t>,</w:t>
            </w:r>
            <w:r w:rsidRPr="00470697">
              <w:rPr>
                <w:color w:val="000000"/>
                <w:sz w:val="20"/>
              </w:rPr>
              <w:t>扩建厂房及附属用房总建筑面积</w:t>
            </w:r>
            <w:r w:rsidRPr="00470697">
              <w:rPr>
                <w:color w:val="000000"/>
                <w:sz w:val="20"/>
              </w:rPr>
              <w:t>2</w:t>
            </w:r>
            <w:r w:rsidRPr="00470697">
              <w:rPr>
                <w:color w:val="000000"/>
                <w:sz w:val="20"/>
              </w:rPr>
              <w:t>万平米</w:t>
            </w:r>
            <w:r w:rsidRPr="00470697">
              <w:rPr>
                <w:color w:val="000000"/>
                <w:sz w:val="20"/>
              </w:rPr>
              <w:t>,</w:t>
            </w:r>
            <w:r w:rsidRPr="00470697">
              <w:rPr>
                <w:color w:val="000000"/>
                <w:sz w:val="20"/>
              </w:rPr>
              <w:t>计划建成一条</w:t>
            </w:r>
            <w:r w:rsidRPr="00470697">
              <w:rPr>
                <w:color w:val="000000"/>
                <w:sz w:val="20"/>
              </w:rPr>
              <w:t>600</w:t>
            </w:r>
            <w:r w:rsidRPr="00470697">
              <w:rPr>
                <w:color w:val="000000"/>
                <w:sz w:val="20"/>
              </w:rPr>
              <w:t>吨</w:t>
            </w:r>
            <w:r w:rsidRPr="00470697">
              <w:rPr>
                <w:color w:val="000000"/>
                <w:sz w:val="20"/>
              </w:rPr>
              <w:t>/</w:t>
            </w:r>
            <w:r w:rsidRPr="00470697">
              <w:rPr>
                <w:color w:val="000000"/>
                <w:sz w:val="20"/>
              </w:rPr>
              <w:t>天棕榈油氢化生产线</w:t>
            </w:r>
            <w:r w:rsidRPr="00470697">
              <w:rPr>
                <w:color w:val="000000"/>
                <w:sz w:val="20"/>
              </w:rPr>
              <w:t>,</w:t>
            </w:r>
            <w:r w:rsidRPr="00470697">
              <w:rPr>
                <w:color w:val="000000"/>
                <w:sz w:val="20"/>
              </w:rPr>
              <w:t>一条</w:t>
            </w:r>
            <w:r w:rsidRPr="00470697">
              <w:rPr>
                <w:color w:val="000000"/>
                <w:sz w:val="20"/>
              </w:rPr>
              <w:t>300</w:t>
            </w:r>
            <w:r w:rsidRPr="00470697">
              <w:rPr>
                <w:color w:val="000000"/>
                <w:sz w:val="20"/>
              </w:rPr>
              <w:t>吨</w:t>
            </w:r>
            <w:r w:rsidRPr="00470697">
              <w:rPr>
                <w:color w:val="000000"/>
                <w:sz w:val="20"/>
              </w:rPr>
              <w:t>/</w:t>
            </w:r>
            <w:r w:rsidRPr="00470697">
              <w:rPr>
                <w:color w:val="000000"/>
                <w:sz w:val="20"/>
              </w:rPr>
              <w:t>天的单甘酯生产线</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17057</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一期工程已完成，现计划启动二期扩建工程</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24</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恒远国际工程集团有限公司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日产</w:t>
            </w:r>
            <w:r w:rsidRPr="00470697">
              <w:rPr>
                <w:color w:val="000000"/>
                <w:sz w:val="20"/>
              </w:rPr>
              <w:t>3000</w:t>
            </w:r>
            <w:r w:rsidRPr="00470697">
              <w:rPr>
                <w:color w:val="000000"/>
                <w:sz w:val="20"/>
              </w:rPr>
              <w:t>吨熟料水泥生产项目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坦桑尼亚（坦噶省）</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在坦桑尼亚设立恒亚水泥（坦桑尼亚）有限公司，新建一条日产</w:t>
            </w:r>
            <w:r w:rsidRPr="00470697">
              <w:rPr>
                <w:color w:val="000000"/>
                <w:sz w:val="20"/>
              </w:rPr>
              <w:t>3000</w:t>
            </w:r>
            <w:r w:rsidRPr="00470697">
              <w:rPr>
                <w:color w:val="000000"/>
                <w:sz w:val="20"/>
              </w:rPr>
              <w:t>吨熟料水泥生产线及配套设施</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15000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已开工建设</w:t>
            </w:r>
          </w:p>
        </w:tc>
      </w:tr>
      <w:tr w:rsidR="003A6AFA" w:rsidRPr="00470697">
        <w:trPr>
          <w:trHeight w:val="409"/>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25</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江苏兴达钢帘线股份有限公司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新建钢帘线生产项目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泰国（春武里府）</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新建年产</w:t>
            </w:r>
            <w:r w:rsidRPr="00470697">
              <w:rPr>
                <w:color w:val="000000"/>
                <w:sz w:val="20"/>
              </w:rPr>
              <w:t>10</w:t>
            </w:r>
            <w:r w:rsidRPr="00470697">
              <w:rPr>
                <w:color w:val="000000"/>
                <w:sz w:val="20"/>
              </w:rPr>
              <w:t>万吨钢帘线生产项目，建成后具备从盘条到钢帘线的全套生产能力</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14556</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土建已基本完成，厂房年底竣工，预计明年</w:t>
            </w:r>
            <w:r w:rsidRPr="00470697">
              <w:rPr>
                <w:color w:val="000000"/>
                <w:sz w:val="20"/>
              </w:rPr>
              <w:t>7</w:t>
            </w:r>
            <w:r w:rsidRPr="00470697">
              <w:rPr>
                <w:color w:val="000000"/>
                <w:sz w:val="20"/>
              </w:rPr>
              <w:t>月投产</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26</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天合光能股份有限公司</w:t>
            </w:r>
          </w:p>
        </w:tc>
        <w:tc>
          <w:tcPr>
            <w:tcW w:w="1417" w:type="dxa"/>
            <w:vAlign w:val="center"/>
          </w:tcPr>
          <w:p w:rsidR="003A6AFA" w:rsidRPr="00470697" w:rsidRDefault="00FE320D" w:rsidP="00470697">
            <w:pPr>
              <w:spacing w:line="300" w:lineRule="exact"/>
              <w:ind w:firstLine="0"/>
              <w:rPr>
                <w:color w:val="000000"/>
                <w:sz w:val="20"/>
              </w:rPr>
            </w:pPr>
            <w:r w:rsidRPr="00470697">
              <w:rPr>
                <w:color w:val="000000"/>
                <w:sz w:val="20"/>
              </w:rPr>
              <w:t>收购西班牙</w:t>
            </w:r>
            <w:proofErr w:type="spellStart"/>
            <w:r w:rsidRPr="00470697">
              <w:rPr>
                <w:color w:val="000000"/>
                <w:sz w:val="20"/>
              </w:rPr>
              <w:t>Nclave</w:t>
            </w:r>
            <w:proofErr w:type="spellEnd"/>
            <w:r w:rsidRPr="00470697">
              <w:rPr>
                <w:color w:val="000000"/>
                <w:sz w:val="20"/>
              </w:rPr>
              <w:t xml:space="preserve"> Renewable, S.L100%</w:t>
            </w:r>
            <w:r w:rsidRPr="00470697">
              <w:rPr>
                <w:color w:val="000000"/>
                <w:sz w:val="20"/>
              </w:rPr>
              <w:t>股权项目</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西班牙马德里</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spacing w:line="300" w:lineRule="exact"/>
              <w:ind w:firstLine="0"/>
              <w:rPr>
                <w:color w:val="000000"/>
                <w:sz w:val="20"/>
              </w:rPr>
            </w:pPr>
            <w:r w:rsidRPr="00470697">
              <w:rPr>
                <w:color w:val="000000"/>
                <w:sz w:val="20"/>
              </w:rPr>
              <w:t>天合光能股份有限公司为</w:t>
            </w:r>
            <w:r w:rsidRPr="00470697">
              <w:rPr>
                <w:color w:val="000000"/>
                <w:sz w:val="20"/>
              </w:rPr>
              <w:t>Trina Solar Global Merger &amp; Acquisition Pte. Ltd.</w:t>
            </w:r>
            <w:r w:rsidRPr="00470697">
              <w:rPr>
                <w:color w:val="000000"/>
                <w:sz w:val="20"/>
              </w:rPr>
              <w:t>提供资金收购</w:t>
            </w:r>
            <w:proofErr w:type="spellStart"/>
            <w:r w:rsidRPr="00470697">
              <w:rPr>
                <w:color w:val="000000"/>
                <w:sz w:val="20"/>
              </w:rPr>
              <w:t>Nclave</w:t>
            </w:r>
            <w:proofErr w:type="spellEnd"/>
            <w:r w:rsidRPr="00470697">
              <w:rPr>
                <w:color w:val="000000"/>
                <w:sz w:val="20"/>
              </w:rPr>
              <w:t xml:space="preserve"> Renewable, S.L100%</w:t>
            </w:r>
            <w:r w:rsidRPr="00470697">
              <w:rPr>
                <w:color w:val="000000"/>
                <w:sz w:val="20"/>
              </w:rPr>
              <w:t>股权</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14100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收购相关手续办理中</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27</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常州启赋安泰复合材料科技有限公司</w:t>
            </w:r>
          </w:p>
        </w:tc>
        <w:tc>
          <w:tcPr>
            <w:tcW w:w="1417" w:type="dxa"/>
            <w:vAlign w:val="center"/>
          </w:tcPr>
          <w:p w:rsidR="003A6AFA" w:rsidRPr="00470697" w:rsidRDefault="00FE320D" w:rsidP="00470697">
            <w:pPr>
              <w:spacing w:line="300" w:lineRule="exact"/>
              <w:ind w:firstLine="0"/>
              <w:rPr>
                <w:color w:val="000000"/>
                <w:sz w:val="20"/>
              </w:rPr>
            </w:pPr>
            <w:r w:rsidRPr="00470697">
              <w:rPr>
                <w:color w:val="000000"/>
                <w:sz w:val="20"/>
              </w:rPr>
              <w:t>收购德国</w:t>
            </w:r>
            <w:proofErr w:type="spellStart"/>
            <w:r w:rsidRPr="00470697">
              <w:rPr>
                <w:color w:val="000000"/>
                <w:sz w:val="20"/>
              </w:rPr>
              <w:t>Cotesa</w:t>
            </w:r>
            <w:proofErr w:type="spellEnd"/>
            <w:r w:rsidRPr="00470697">
              <w:rPr>
                <w:color w:val="000000"/>
                <w:sz w:val="20"/>
              </w:rPr>
              <w:t xml:space="preserve"> GmbH</w:t>
            </w:r>
            <w:r w:rsidRPr="00470697">
              <w:rPr>
                <w:color w:val="000000"/>
                <w:sz w:val="20"/>
              </w:rPr>
              <w:t>公司全部股权</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德国</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spacing w:line="300" w:lineRule="exact"/>
              <w:ind w:firstLine="0"/>
              <w:rPr>
                <w:color w:val="000000"/>
                <w:sz w:val="20"/>
              </w:rPr>
            </w:pPr>
            <w:r w:rsidRPr="00470697">
              <w:rPr>
                <w:color w:val="000000"/>
                <w:sz w:val="20"/>
              </w:rPr>
              <w:t>收购德国</w:t>
            </w:r>
            <w:proofErr w:type="spellStart"/>
            <w:r w:rsidRPr="00470697">
              <w:rPr>
                <w:color w:val="000000"/>
                <w:sz w:val="20"/>
              </w:rPr>
              <w:t>Cotesa</w:t>
            </w:r>
            <w:proofErr w:type="spellEnd"/>
            <w:r w:rsidRPr="00470697">
              <w:rPr>
                <w:color w:val="000000"/>
                <w:sz w:val="20"/>
              </w:rPr>
              <w:t xml:space="preserve"> GmbH</w:t>
            </w:r>
            <w:r w:rsidRPr="00470697">
              <w:rPr>
                <w:color w:val="000000"/>
                <w:sz w:val="20"/>
              </w:rPr>
              <w:t>公司是高端碳纤维复合材料制造公司，拥有空中客车及其供应商长期订单</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13800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项目已备案</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28</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南京钢铁股份有限公司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印尼年产</w:t>
            </w:r>
            <w:r w:rsidRPr="00470697">
              <w:rPr>
                <w:color w:val="000000"/>
                <w:sz w:val="20"/>
              </w:rPr>
              <w:t>40</w:t>
            </w:r>
            <w:r w:rsidRPr="00470697">
              <w:rPr>
                <w:color w:val="000000"/>
                <w:sz w:val="20"/>
              </w:rPr>
              <w:t>万吨高速线材及棒材项目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印度尼西亚</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2016-2020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建设一条年产</w:t>
            </w:r>
            <w:r w:rsidRPr="00470697">
              <w:rPr>
                <w:color w:val="000000"/>
                <w:sz w:val="20"/>
              </w:rPr>
              <w:t>40</w:t>
            </w:r>
            <w:r w:rsidRPr="00470697">
              <w:rPr>
                <w:color w:val="000000"/>
                <w:sz w:val="20"/>
              </w:rPr>
              <w:t>万高速线材及棒材复合生产线</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12800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前期筹备中，正进细节洽谈</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29</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无锡药明康德新药开发股份有限公司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细胞及基因治疗商业化</w:t>
            </w:r>
            <w:r w:rsidRPr="00470697">
              <w:rPr>
                <w:color w:val="000000"/>
                <w:sz w:val="20"/>
              </w:rPr>
              <w:t>cGMP</w:t>
            </w:r>
            <w:r w:rsidRPr="00470697">
              <w:rPr>
                <w:color w:val="000000"/>
                <w:sz w:val="20"/>
              </w:rPr>
              <w:t>工厂建设项目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美国（宾夕法尼亚州费城）</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建设细胞及基因治疗产品生产工厂</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12216.9</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项目已备案</w:t>
            </w:r>
          </w:p>
        </w:tc>
      </w:tr>
      <w:tr w:rsidR="003A6AFA" w:rsidRPr="00470697">
        <w:trPr>
          <w:trHeight w:val="557"/>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30</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无锡一棉投资有限公司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无锡一棉投资有限公司埃塞俄比亚投资项目一期</w:t>
            </w:r>
            <w:r w:rsidRPr="00470697">
              <w:rPr>
                <w:color w:val="000000"/>
                <w:sz w:val="20"/>
              </w:rPr>
              <w:t>10</w:t>
            </w:r>
            <w:r w:rsidRPr="00470697">
              <w:rPr>
                <w:color w:val="000000"/>
                <w:sz w:val="20"/>
              </w:rPr>
              <w:t>万锭纺纱项目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埃塞俄比亚（德雷达瓦工业园）</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2017-2019</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规划建造</w:t>
            </w:r>
            <w:r w:rsidRPr="00470697">
              <w:rPr>
                <w:color w:val="000000"/>
                <w:sz w:val="20"/>
              </w:rPr>
              <w:t>62400</w:t>
            </w:r>
            <w:r w:rsidRPr="00470697">
              <w:rPr>
                <w:color w:val="000000"/>
                <w:sz w:val="20"/>
              </w:rPr>
              <w:t>平方米的厂房和配套用房，生产</w:t>
            </w:r>
            <w:r w:rsidRPr="00470697">
              <w:rPr>
                <w:color w:val="000000"/>
                <w:sz w:val="20"/>
              </w:rPr>
              <w:t>20 S -60 S</w:t>
            </w:r>
            <w:r w:rsidRPr="00470697">
              <w:rPr>
                <w:color w:val="000000"/>
                <w:sz w:val="20"/>
              </w:rPr>
              <w:t>的普、精梳纱、混纺及气流纺产品，主要配套高档色织、针织、家纺的产品市场，预计一期项目平均年产量为</w:t>
            </w:r>
            <w:r w:rsidRPr="00470697">
              <w:rPr>
                <w:color w:val="000000"/>
                <w:sz w:val="20"/>
              </w:rPr>
              <w:t>19039</w:t>
            </w:r>
            <w:r w:rsidRPr="00470697">
              <w:rPr>
                <w:color w:val="000000"/>
                <w:sz w:val="20"/>
              </w:rPr>
              <w:t>吨</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7957.9</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公司注册完成，目前已完成厂房设计。</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31</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苏州胜利精密制作科技股份有限公司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开发、生产自动化生产系统及应用系统、自动化设备及软件、控制系统软件项目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芬兰奥卢</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生产用于测试和测量产品的数据分析设备；开发无线电子产品及软件；定制自动化解决方案、自动化测试解决方案和工业产品</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6918.5</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在建</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32</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江苏江洲农业科技发展有限公司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安哥拉万博农业投资项目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安哥拉（万博省希嘎拉市）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2016-2046</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10000</w:t>
            </w:r>
            <w:r w:rsidRPr="00470697">
              <w:rPr>
                <w:color w:val="000000"/>
                <w:sz w:val="20"/>
              </w:rPr>
              <w:t>公顷土地的开垦种植、养殖、加工、仓储、培训及配套工程建设</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6000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已开垦</w:t>
            </w:r>
            <w:r w:rsidRPr="00470697">
              <w:rPr>
                <w:color w:val="000000"/>
                <w:sz w:val="20"/>
              </w:rPr>
              <w:t>2000</w:t>
            </w:r>
            <w:r w:rsidRPr="00470697">
              <w:rPr>
                <w:color w:val="000000"/>
                <w:sz w:val="20"/>
              </w:rPr>
              <w:t>公顷</w:t>
            </w:r>
            <w:r w:rsidRPr="00470697">
              <w:rPr>
                <w:color w:val="000000"/>
                <w:sz w:val="20"/>
              </w:rPr>
              <w:t>,</w:t>
            </w:r>
            <w:r w:rsidRPr="00470697">
              <w:rPr>
                <w:color w:val="000000"/>
                <w:sz w:val="20"/>
              </w:rPr>
              <w:t>其中种植</w:t>
            </w:r>
            <w:r w:rsidRPr="00470697">
              <w:rPr>
                <w:color w:val="000000"/>
                <w:sz w:val="20"/>
              </w:rPr>
              <w:t>1500</w:t>
            </w:r>
            <w:r w:rsidRPr="00470697">
              <w:rPr>
                <w:color w:val="000000"/>
                <w:sz w:val="20"/>
              </w:rPr>
              <w:t>公顷；试验示范区</w:t>
            </w:r>
            <w:r w:rsidRPr="00470697">
              <w:rPr>
                <w:color w:val="000000"/>
                <w:sz w:val="20"/>
              </w:rPr>
              <w:t>20</w:t>
            </w:r>
            <w:r w:rsidRPr="00470697">
              <w:rPr>
                <w:color w:val="000000"/>
                <w:sz w:val="20"/>
              </w:rPr>
              <w:t>公顷；加工区和生活区建设基本完成</w:t>
            </w:r>
            <w:r w:rsidRPr="00470697">
              <w:rPr>
                <w:color w:val="000000"/>
                <w:sz w:val="20"/>
              </w:rPr>
              <w:t>,</w:t>
            </w:r>
            <w:r w:rsidRPr="00470697">
              <w:rPr>
                <w:color w:val="000000"/>
                <w:sz w:val="20"/>
              </w:rPr>
              <w:t>其中生产房屋</w:t>
            </w:r>
            <w:r w:rsidRPr="00470697">
              <w:rPr>
                <w:color w:val="000000"/>
                <w:sz w:val="20"/>
              </w:rPr>
              <w:t>2000</w:t>
            </w:r>
            <w:r w:rsidRPr="00470697">
              <w:rPr>
                <w:color w:val="000000"/>
                <w:sz w:val="20"/>
              </w:rPr>
              <w:t>㎡</w:t>
            </w:r>
            <w:r w:rsidRPr="00470697">
              <w:rPr>
                <w:color w:val="000000"/>
                <w:sz w:val="20"/>
              </w:rPr>
              <w:t>,</w:t>
            </w:r>
            <w:r w:rsidRPr="00470697">
              <w:rPr>
                <w:color w:val="000000"/>
                <w:sz w:val="20"/>
              </w:rPr>
              <w:t>生活房屋</w:t>
            </w:r>
            <w:r w:rsidRPr="00470697">
              <w:rPr>
                <w:color w:val="000000"/>
                <w:sz w:val="20"/>
              </w:rPr>
              <w:t>1500</w:t>
            </w:r>
            <w:r w:rsidRPr="00470697">
              <w:rPr>
                <w:color w:val="000000"/>
                <w:sz w:val="20"/>
              </w:rPr>
              <w:t>㎡；田间道路建设</w:t>
            </w:r>
            <w:r w:rsidRPr="00470697">
              <w:rPr>
                <w:color w:val="000000"/>
                <w:sz w:val="20"/>
              </w:rPr>
              <w:t>65</w:t>
            </w:r>
            <w:r w:rsidRPr="00470697">
              <w:rPr>
                <w:color w:val="000000"/>
                <w:sz w:val="20"/>
              </w:rPr>
              <w:t>公里；水渠开挖</w:t>
            </w:r>
            <w:r w:rsidRPr="00470697">
              <w:rPr>
                <w:color w:val="000000"/>
                <w:sz w:val="20"/>
              </w:rPr>
              <w:t>35</w:t>
            </w:r>
            <w:r w:rsidRPr="00470697">
              <w:rPr>
                <w:color w:val="000000"/>
                <w:sz w:val="20"/>
              </w:rPr>
              <w:t>公里。</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33</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江苏中天科技股份有限公司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中天印尼光缆光纤及金具生产项目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印度尼西亚</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2017-2019</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建立年产</w:t>
            </w:r>
            <w:r w:rsidRPr="00470697">
              <w:rPr>
                <w:color w:val="000000"/>
                <w:sz w:val="20"/>
              </w:rPr>
              <w:t>2</w:t>
            </w:r>
            <w:r w:rsidRPr="00470697">
              <w:rPr>
                <w:color w:val="000000"/>
                <w:sz w:val="20"/>
              </w:rPr>
              <w:t>万吨导线、</w:t>
            </w:r>
            <w:r w:rsidRPr="00470697">
              <w:rPr>
                <w:color w:val="000000"/>
                <w:sz w:val="20"/>
              </w:rPr>
              <w:t>200</w:t>
            </w:r>
            <w:r w:rsidRPr="00470697">
              <w:rPr>
                <w:color w:val="000000"/>
                <w:sz w:val="20"/>
              </w:rPr>
              <w:t>万芯公里普通光缆、</w:t>
            </w:r>
            <w:r w:rsidRPr="00470697">
              <w:rPr>
                <w:color w:val="000000"/>
                <w:sz w:val="20"/>
              </w:rPr>
              <w:t>2000</w:t>
            </w:r>
            <w:r w:rsidRPr="00470697">
              <w:rPr>
                <w:color w:val="000000"/>
                <w:sz w:val="20"/>
              </w:rPr>
              <w:t>公里</w:t>
            </w:r>
            <w:r w:rsidRPr="00470697">
              <w:rPr>
                <w:color w:val="000000"/>
                <w:sz w:val="20"/>
              </w:rPr>
              <w:t>OPGW</w:t>
            </w:r>
            <w:r w:rsidRPr="00470697">
              <w:rPr>
                <w:color w:val="000000"/>
                <w:sz w:val="20"/>
              </w:rPr>
              <w:t>光缆、</w:t>
            </w:r>
            <w:r w:rsidRPr="00470697">
              <w:rPr>
                <w:color w:val="000000"/>
                <w:sz w:val="20"/>
              </w:rPr>
              <w:t>400</w:t>
            </w:r>
            <w:r w:rsidRPr="00470697">
              <w:rPr>
                <w:color w:val="000000"/>
                <w:sz w:val="20"/>
              </w:rPr>
              <w:t>万芯公里光纤、</w:t>
            </w:r>
            <w:r w:rsidRPr="00470697">
              <w:rPr>
                <w:color w:val="000000"/>
                <w:sz w:val="20"/>
              </w:rPr>
              <w:t>2</w:t>
            </w:r>
            <w:r w:rsidRPr="00470697">
              <w:rPr>
                <w:color w:val="000000"/>
                <w:sz w:val="20"/>
              </w:rPr>
              <w:t>万公里皮线缆、</w:t>
            </w:r>
            <w:r w:rsidRPr="00470697">
              <w:rPr>
                <w:color w:val="000000"/>
                <w:sz w:val="20"/>
              </w:rPr>
              <w:t>15</w:t>
            </w:r>
            <w:r w:rsidRPr="00470697">
              <w:rPr>
                <w:color w:val="000000"/>
                <w:sz w:val="20"/>
              </w:rPr>
              <w:t>万套金具工厂</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5539</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导线、光缆厂房基建项预计</w:t>
            </w:r>
            <w:r w:rsidRPr="00470697">
              <w:rPr>
                <w:color w:val="000000"/>
                <w:sz w:val="20"/>
              </w:rPr>
              <w:t xml:space="preserve">2018 </w:t>
            </w:r>
            <w:r w:rsidRPr="00470697">
              <w:rPr>
                <w:color w:val="000000"/>
                <w:sz w:val="20"/>
              </w:rPr>
              <w:t>年</w:t>
            </w:r>
            <w:r w:rsidRPr="00470697">
              <w:rPr>
                <w:color w:val="000000"/>
                <w:sz w:val="20"/>
              </w:rPr>
              <w:t xml:space="preserve">5 </w:t>
            </w:r>
            <w:r w:rsidRPr="00470697">
              <w:rPr>
                <w:color w:val="000000"/>
                <w:sz w:val="20"/>
              </w:rPr>
              <w:t>月份完工</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34</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润泰化学股份有限公司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涂料生产建设项目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中阿（联酋）</w:t>
            </w:r>
            <w:r w:rsidRPr="00470697">
              <w:rPr>
                <w:color w:val="000000"/>
                <w:sz w:val="20"/>
              </w:rPr>
              <w:t>“</w:t>
            </w:r>
            <w:r w:rsidRPr="00470697">
              <w:rPr>
                <w:color w:val="000000"/>
                <w:sz w:val="20"/>
              </w:rPr>
              <w:t>一带一路</w:t>
            </w:r>
            <w:r w:rsidRPr="00470697">
              <w:rPr>
                <w:color w:val="000000"/>
                <w:sz w:val="20"/>
              </w:rPr>
              <w:t>”</w:t>
            </w:r>
            <w:r w:rsidRPr="00470697">
              <w:rPr>
                <w:color w:val="000000"/>
                <w:sz w:val="20"/>
              </w:rPr>
              <w:t>产能合作园区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成膜助剂</w:t>
            </w:r>
            <w:r w:rsidRPr="00470697">
              <w:rPr>
                <w:color w:val="000000"/>
                <w:sz w:val="20"/>
              </w:rPr>
              <w:t>30000</w:t>
            </w:r>
            <w:r w:rsidRPr="00470697">
              <w:rPr>
                <w:color w:val="000000"/>
                <w:sz w:val="20"/>
              </w:rPr>
              <w:t>吨</w:t>
            </w:r>
            <w:r w:rsidRPr="00470697">
              <w:rPr>
                <w:color w:val="000000"/>
                <w:sz w:val="20"/>
              </w:rPr>
              <w:t>/</w:t>
            </w:r>
            <w:r w:rsidRPr="00470697">
              <w:rPr>
                <w:color w:val="000000"/>
                <w:sz w:val="20"/>
              </w:rPr>
              <w:t>年</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5000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已准备在国内商务局、发改委备案</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35</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中国中材国际工程股份有限公司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巴基斯坦</w:t>
            </w:r>
            <w:r w:rsidRPr="00470697">
              <w:rPr>
                <w:color w:val="000000"/>
                <w:sz w:val="20"/>
              </w:rPr>
              <w:t>Kohat</w:t>
            </w:r>
            <w:r w:rsidRPr="00470697">
              <w:rPr>
                <w:color w:val="000000"/>
                <w:sz w:val="20"/>
              </w:rPr>
              <w:t>水泥生产线项目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巴基斯坦</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2017-2018</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7800t/d</w:t>
            </w:r>
            <w:r w:rsidRPr="00470697">
              <w:rPr>
                <w:color w:val="000000"/>
                <w:sz w:val="20"/>
              </w:rPr>
              <w:t>水泥熟料生产线</w:t>
            </w:r>
            <w:r w:rsidRPr="00470697">
              <w:rPr>
                <w:color w:val="000000"/>
                <w:sz w:val="20"/>
              </w:rPr>
              <w:t>+</w:t>
            </w:r>
            <w:r w:rsidRPr="00470697">
              <w:rPr>
                <w:color w:val="000000"/>
                <w:sz w:val="20"/>
              </w:rPr>
              <w:t>余热发电</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4797.5</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项目完成进度近半</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36</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江苏裕纶纺织集团有限公司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裕纶越南纺织染项目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越南（南定省宝明工业园区）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2014-2020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规划建设</w:t>
            </w:r>
            <w:r w:rsidRPr="00470697">
              <w:rPr>
                <w:color w:val="000000"/>
                <w:sz w:val="20"/>
              </w:rPr>
              <w:t>8</w:t>
            </w:r>
            <w:r w:rsidRPr="00470697">
              <w:rPr>
                <w:color w:val="000000"/>
                <w:sz w:val="20"/>
              </w:rPr>
              <w:t>万纱锭、</w:t>
            </w:r>
            <w:r w:rsidRPr="00470697">
              <w:rPr>
                <w:color w:val="000000"/>
                <w:sz w:val="20"/>
              </w:rPr>
              <w:t>228</w:t>
            </w:r>
            <w:r w:rsidRPr="00470697">
              <w:rPr>
                <w:color w:val="000000"/>
                <w:sz w:val="20"/>
              </w:rPr>
              <w:t>台喷气织机、两条印染生产线和一条印花生产线</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3900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二期纺纱项目已建成投产，形成</w:t>
            </w:r>
            <w:r w:rsidRPr="00470697">
              <w:rPr>
                <w:color w:val="000000"/>
                <w:sz w:val="20"/>
              </w:rPr>
              <w:t>7.5</w:t>
            </w:r>
            <w:r w:rsidRPr="00470697">
              <w:rPr>
                <w:color w:val="000000"/>
                <w:sz w:val="20"/>
              </w:rPr>
              <w:t>万锭环纺和</w:t>
            </w:r>
            <w:r w:rsidRPr="00470697">
              <w:rPr>
                <w:color w:val="000000"/>
                <w:sz w:val="20"/>
              </w:rPr>
              <w:t>1200</w:t>
            </w:r>
            <w:r w:rsidRPr="00470697">
              <w:rPr>
                <w:color w:val="000000"/>
                <w:sz w:val="20"/>
              </w:rPr>
              <w:t>头气流纺产能</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37</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常州华利达服装集团有限公司</w:t>
            </w:r>
          </w:p>
        </w:tc>
        <w:tc>
          <w:tcPr>
            <w:tcW w:w="1417" w:type="dxa"/>
            <w:vAlign w:val="center"/>
          </w:tcPr>
          <w:p w:rsidR="003A6AFA" w:rsidRPr="00470697" w:rsidRDefault="00FE320D" w:rsidP="00470697">
            <w:pPr>
              <w:spacing w:line="300" w:lineRule="exact"/>
              <w:ind w:firstLine="0"/>
              <w:rPr>
                <w:color w:val="000000"/>
                <w:sz w:val="20"/>
              </w:rPr>
            </w:pPr>
            <w:r w:rsidRPr="00470697">
              <w:rPr>
                <w:color w:val="000000"/>
                <w:sz w:val="20"/>
              </w:rPr>
              <w:t>服装生产项目</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越南（广宁省海河县天虹工业园）区</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2016-2020</w:t>
            </w:r>
          </w:p>
        </w:tc>
        <w:tc>
          <w:tcPr>
            <w:tcW w:w="3544" w:type="dxa"/>
            <w:vAlign w:val="center"/>
          </w:tcPr>
          <w:p w:rsidR="003A6AFA" w:rsidRPr="00470697" w:rsidRDefault="00FE320D" w:rsidP="00470697">
            <w:pPr>
              <w:spacing w:line="300" w:lineRule="exact"/>
              <w:ind w:firstLine="0"/>
              <w:rPr>
                <w:color w:val="000000"/>
                <w:sz w:val="20"/>
              </w:rPr>
            </w:pPr>
            <w:r w:rsidRPr="00470697">
              <w:rPr>
                <w:color w:val="000000"/>
                <w:sz w:val="20"/>
              </w:rPr>
              <w:t>纺织服装生产，规模为</w:t>
            </w:r>
            <w:r w:rsidRPr="00470697">
              <w:rPr>
                <w:color w:val="000000"/>
                <w:sz w:val="20"/>
              </w:rPr>
              <w:t>20-60 /</w:t>
            </w:r>
            <w:r w:rsidRPr="00470697">
              <w:rPr>
                <w:color w:val="000000"/>
                <w:sz w:val="20"/>
              </w:rPr>
              <w:t>万件产品</w:t>
            </w:r>
            <w:r w:rsidRPr="00470697">
              <w:rPr>
                <w:color w:val="000000"/>
                <w:sz w:val="20"/>
              </w:rPr>
              <w:t>/</w:t>
            </w:r>
            <w:r w:rsidRPr="00470697">
              <w:rPr>
                <w:color w:val="000000"/>
                <w:sz w:val="20"/>
              </w:rPr>
              <w:t>月</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3500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一期项目占地</w:t>
            </w:r>
            <w:r w:rsidRPr="00470697">
              <w:rPr>
                <w:color w:val="000000"/>
                <w:sz w:val="20"/>
              </w:rPr>
              <w:t>100</w:t>
            </w:r>
            <w:r w:rsidRPr="00470697">
              <w:rPr>
                <w:color w:val="000000"/>
                <w:sz w:val="20"/>
              </w:rPr>
              <w:t>亩，投资</w:t>
            </w:r>
            <w:r w:rsidRPr="00470697">
              <w:rPr>
                <w:color w:val="000000"/>
                <w:sz w:val="20"/>
              </w:rPr>
              <w:t>1.2</w:t>
            </w:r>
            <w:r w:rsidRPr="00470697">
              <w:rPr>
                <w:color w:val="000000"/>
                <w:sz w:val="20"/>
              </w:rPr>
              <w:t>亿元，目前已竣工投产。现正加紧推进二、三期工厂建设，扩大生产规模。</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38</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江苏省海外企业集团有限公司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白俄罗斯绿色食品产业（牛肉）项目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白俄罗斯</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莫吉廖夫州肉联厂合作及产业链建设</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已与莫吉廖夫州肉联厂签定战略合作，第二批白俄</w:t>
            </w:r>
            <w:r w:rsidRPr="00470697">
              <w:rPr>
                <w:color w:val="000000"/>
                <w:sz w:val="20"/>
              </w:rPr>
              <w:t>18</w:t>
            </w:r>
            <w:r w:rsidRPr="00470697">
              <w:rPr>
                <w:color w:val="000000"/>
                <w:sz w:val="20"/>
              </w:rPr>
              <w:t>吨进口牛肉已进入中国市场</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39</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苏州迈科纺织品有限公司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纺织项目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埃塞俄比亚东方工业园</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2015-2020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纺织品年生产</w:t>
            </w:r>
            <w:r w:rsidRPr="00470697">
              <w:rPr>
                <w:color w:val="000000"/>
                <w:sz w:val="20"/>
              </w:rPr>
              <w:t>4500</w:t>
            </w:r>
            <w:r w:rsidRPr="00470697">
              <w:rPr>
                <w:color w:val="000000"/>
                <w:sz w:val="20"/>
              </w:rPr>
              <w:t>万米</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已投资</w:t>
            </w:r>
            <w:r w:rsidRPr="00470697">
              <w:rPr>
                <w:color w:val="000000"/>
                <w:sz w:val="20"/>
              </w:rPr>
              <w:t>221</w:t>
            </w:r>
            <w:r w:rsidRPr="00470697">
              <w:rPr>
                <w:color w:val="000000"/>
                <w:sz w:val="20"/>
              </w:rPr>
              <w:t>万美元，一期项目已生产</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40</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无锡确成硅化学股份有限公司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生产基地建设</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泰国罗勇府</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2016-2018</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年产</w:t>
            </w:r>
            <w:r w:rsidRPr="00470697">
              <w:rPr>
                <w:color w:val="000000"/>
                <w:sz w:val="20"/>
              </w:rPr>
              <w:t>4.5</w:t>
            </w:r>
            <w:r w:rsidRPr="00470697">
              <w:rPr>
                <w:color w:val="000000"/>
                <w:sz w:val="20"/>
              </w:rPr>
              <w:t>万吨二氧化硅</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计划于</w:t>
            </w:r>
            <w:r w:rsidRPr="00470697">
              <w:rPr>
                <w:color w:val="000000"/>
                <w:sz w:val="20"/>
              </w:rPr>
              <w:t>2018</w:t>
            </w:r>
            <w:r w:rsidRPr="00470697">
              <w:rPr>
                <w:color w:val="000000"/>
                <w:sz w:val="20"/>
              </w:rPr>
              <w:t>年底投产</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41</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苏州市加利福针纺织品有限公司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针纺织品生产项目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埃塞俄比亚东方工业园</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2016-2020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针纺织品年生产</w:t>
            </w:r>
            <w:r w:rsidRPr="00470697">
              <w:rPr>
                <w:color w:val="000000"/>
                <w:sz w:val="20"/>
              </w:rPr>
              <w:t>3000</w:t>
            </w:r>
            <w:r w:rsidRPr="00470697">
              <w:rPr>
                <w:color w:val="000000"/>
                <w:sz w:val="20"/>
              </w:rPr>
              <w:t>万米</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已投资</w:t>
            </w:r>
            <w:r w:rsidRPr="00470697">
              <w:rPr>
                <w:color w:val="000000"/>
                <w:sz w:val="20"/>
              </w:rPr>
              <w:t>192</w:t>
            </w:r>
            <w:r w:rsidRPr="00470697">
              <w:rPr>
                <w:color w:val="000000"/>
                <w:sz w:val="20"/>
              </w:rPr>
              <w:t>万美元，一期项目已生产</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42</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今创集团股份有限公司</w:t>
            </w:r>
          </w:p>
        </w:tc>
        <w:tc>
          <w:tcPr>
            <w:tcW w:w="1417" w:type="dxa"/>
            <w:vAlign w:val="center"/>
          </w:tcPr>
          <w:p w:rsidR="003A6AFA" w:rsidRPr="00470697" w:rsidRDefault="00FE320D" w:rsidP="00470697">
            <w:pPr>
              <w:spacing w:line="300" w:lineRule="exact"/>
              <w:ind w:firstLine="0"/>
              <w:rPr>
                <w:color w:val="000000"/>
                <w:sz w:val="20"/>
              </w:rPr>
            </w:pPr>
            <w:r w:rsidRPr="00470697">
              <w:rPr>
                <w:color w:val="000000"/>
                <w:sz w:val="20"/>
              </w:rPr>
              <w:t>收购塞拉座椅有限公司全部股权并增资项目</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法国（卢瓦尔省圣艾蒂安市安德列兹约</w:t>
            </w:r>
            <w:r w:rsidRPr="00470697">
              <w:rPr>
                <w:color w:val="000000"/>
                <w:sz w:val="20"/>
              </w:rPr>
              <w:t>-</w:t>
            </w:r>
            <w:r w:rsidRPr="00470697">
              <w:rPr>
                <w:color w:val="000000"/>
                <w:sz w:val="20"/>
              </w:rPr>
              <w:t>布德翁，苏尔斯奥尔美工业区）</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spacing w:line="300" w:lineRule="exact"/>
              <w:ind w:firstLine="0"/>
              <w:rPr>
                <w:color w:val="000000"/>
                <w:sz w:val="20"/>
              </w:rPr>
            </w:pPr>
            <w:r w:rsidRPr="00470697">
              <w:rPr>
                <w:color w:val="000000"/>
                <w:sz w:val="20"/>
              </w:rPr>
              <w:t>主要从事铁路、地铁、电车轨道车辆座椅和航空座椅等产品研发、制造、销售和售后服务。收购该公司后，公司达产可形成年产</w:t>
            </w:r>
            <w:r w:rsidRPr="00470697">
              <w:rPr>
                <w:color w:val="000000"/>
                <w:sz w:val="20"/>
              </w:rPr>
              <w:t>400</w:t>
            </w:r>
            <w:r w:rsidRPr="00470697">
              <w:rPr>
                <w:color w:val="000000"/>
                <w:sz w:val="20"/>
              </w:rPr>
              <w:t>辆铁路车辆座椅、</w:t>
            </w:r>
            <w:r w:rsidRPr="00470697">
              <w:rPr>
                <w:color w:val="000000"/>
                <w:sz w:val="20"/>
              </w:rPr>
              <w:t>200</w:t>
            </w:r>
            <w:r w:rsidRPr="00470697">
              <w:rPr>
                <w:color w:val="000000"/>
                <w:sz w:val="20"/>
              </w:rPr>
              <w:t>辆电车座椅、</w:t>
            </w:r>
            <w:r w:rsidRPr="00470697">
              <w:rPr>
                <w:color w:val="000000"/>
                <w:sz w:val="20"/>
              </w:rPr>
              <w:t>400</w:t>
            </w:r>
            <w:r w:rsidRPr="00470697">
              <w:rPr>
                <w:color w:val="000000"/>
                <w:sz w:val="20"/>
              </w:rPr>
              <w:t>辆轨道车辆座椅；</w:t>
            </w:r>
            <w:r w:rsidRPr="00470697">
              <w:rPr>
                <w:color w:val="000000"/>
                <w:sz w:val="20"/>
              </w:rPr>
              <w:t>500</w:t>
            </w:r>
            <w:r w:rsidRPr="00470697">
              <w:rPr>
                <w:color w:val="000000"/>
                <w:sz w:val="20"/>
              </w:rPr>
              <w:t>个航空座椅</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2380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塞拉座椅有限公司已被全部收购，公司更名：今创法国座椅公司。预计还要投入</w:t>
            </w:r>
            <w:r w:rsidRPr="00470697">
              <w:rPr>
                <w:color w:val="000000"/>
                <w:sz w:val="20"/>
              </w:rPr>
              <w:t>200</w:t>
            </w:r>
            <w:r w:rsidRPr="00470697">
              <w:rPr>
                <w:color w:val="000000"/>
                <w:sz w:val="20"/>
              </w:rPr>
              <w:t>万欧元资金用于产品研发投入</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43</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江苏亨通光电股份有限公司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投资并购印尼</w:t>
            </w:r>
            <w:r w:rsidRPr="00470697">
              <w:rPr>
                <w:color w:val="000000"/>
                <w:sz w:val="20"/>
              </w:rPr>
              <w:t xml:space="preserve">PT </w:t>
            </w:r>
            <w:proofErr w:type="spellStart"/>
            <w:r w:rsidRPr="00470697">
              <w:rPr>
                <w:color w:val="000000"/>
                <w:sz w:val="20"/>
              </w:rPr>
              <w:t>Voksel</w:t>
            </w:r>
            <w:proofErr w:type="spellEnd"/>
            <w:r w:rsidRPr="00470697">
              <w:rPr>
                <w:color w:val="000000"/>
                <w:sz w:val="20"/>
              </w:rPr>
              <w:t xml:space="preserve"> Electric </w:t>
            </w:r>
            <w:proofErr w:type="spellStart"/>
            <w:r w:rsidRPr="00470697">
              <w:rPr>
                <w:color w:val="000000"/>
                <w:sz w:val="20"/>
              </w:rPr>
              <w:t>Tbk</w:t>
            </w:r>
            <w:proofErr w:type="spellEnd"/>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印尼（雅加达）</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2015-2020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完成了收购</w:t>
            </w:r>
            <w:r w:rsidRPr="00470697">
              <w:rPr>
                <w:color w:val="000000"/>
                <w:sz w:val="20"/>
              </w:rPr>
              <w:t xml:space="preserve">PT </w:t>
            </w:r>
            <w:proofErr w:type="spellStart"/>
            <w:r w:rsidRPr="00470697">
              <w:rPr>
                <w:color w:val="000000"/>
                <w:sz w:val="20"/>
              </w:rPr>
              <w:t>Voksel</w:t>
            </w:r>
            <w:proofErr w:type="spellEnd"/>
            <w:r w:rsidRPr="00470697">
              <w:rPr>
                <w:color w:val="000000"/>
                <w:sz w:val="20"/>
              </w:rPr>
              <w:t>的股权交割，公司通过亨通国际持有印尼</w:t>
            </w:r>
            <w:r w:rsidRPr="00470697">
              <w:rPr>
                <w:color w:val="000000"/>
                <w:sz w:val="20"/>
              </w:rPr>
              <w:t xml:space="preserve">PT </w:t>
            </w:r>
            <w:proofErr w:type="spellStart"/>
            <w:r w:rsidRPr="00470697">
              <w:rPr>
                <w:color w:val="000000"/>
                <w:sz w:val="20"/>
              </w:rPr>
              <w:t>Voksel</w:t>
            </w:r>
            <w:proofErr w:type="spellEnd"/>
            <w:r w:rsidRPr="00470697">
              <w:rPr>
                <w:color w:val="000000"/>
                <w:sz w:val="20"/>
              </w:rPr>
              <w:t>公司</w:t>
            </w:r>
            <w:r w:rsidRPr="00470697">
              <w:rPr>
                <w:color w:val="000000"/>
                <w:sz w:val="20"/>
              </w:rPr>
              <w:t>30.08%</w:t>
            </w:r>
            <w:r w:rsidRPr="00470697">
              <w:rPr>
                <w:color w:val="000000"/>
                <w:sz w:val="20"/>
              </w:rPr>
              <w:t>的股份。</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2240.4</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已对</w:t>
            </w:r>
            <w:r w:rsidRPr="00470697">
              <w:rPr>
                <w:color w:val="000000"/>
                <w:sz w:val="20"/>
              </w:rPr>
              <w:t>VOKSEL</w:t>
            </w:r>
            <w:r w:rsidRPr="00470697">
              <w:rPr>
                <w:color w:val="000000"/>
                <w:sz w:val="20"/>
              </w:rPr>
              <w:t>进行全面调研，派驻管理及技术团队</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44</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江苏金世缘乳胶制品股份有限公司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乳胶制品项目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泰国</w:t>
            </w:r>
          </w:p>
          <w:p w:rsidR="003A6AFA" w:rsidRPr="00470697" w:rsidRDefault="00FE320D" w:rsidP="00470697">
            <w:pPr>
              <w:widowControl/>
              <w:spacing w:line="300" w:lineRule="exact"/>
              <w:ind w:firstLine="0"/>
              <w:rPr>
                <w:color w:val="000000"/>
                <w:sz w:val="20"/>
              </w:rPr>
            </w:pPr>
            <w:r w:rsidRPr="00470697">
              <w:rPr>
                <w:color w:val="000000"/>
                <w:sz w:val="20"/>
              </w:rPr>
              <w:t>（曼谷市）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2017-2019</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乳胶制品生产经营。</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2040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一期项目建成，二期工程建设及生产线设备采购</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45</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江苏省海外企业集团有限公司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白俄罗斯绿色食品产业（食用菌）项目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白俄罗斯</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莫吉廖夫州食用菌产业园建设</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已在莫吉廖夫州设立农业发展公司，首批种植食用菌已进入白俄罗斯市场</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46</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江苏丰海新能源淡化海水发展有限公司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海水淡化项目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中阿（联酋）</w:t>
            </w:r>
            <w:r w:rsidRPr="00470697">
              <w:rPr>
                <w:color w:val="000000"/>
                <w:sz w:val="20"/>
              </w:rPr>
              <w:t>“</w:t>
            </w:r>
            <w:r w:rsidRPr="00470697">
              <w:rPr>
                <w:color w:val="000000"/>
                <w:sz w:val="20"/>
              </w:rPr>
              <w:t>一带一路</w:t>
            </w:r>
            <w:r w:rsidRPr="00470697">
              <w:rPr>
                <w:color w:val="000000"/>
                <w:sz w:val="20"/>
              </w:rPr>
              <w:t>”</w:t>
            </w:r>
            <w:r w:rsidRPr="00470697">
              <w:rPr>
                <w:color w:val="000000"/>
                <w:sz w:val="20"/>
              </w:rPr>
              <w:t>产能合作园区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占地面积</w:t>
            </w:r>
            <w:r w:rsidRPr="00470697">
              <w:rPr>
                <w:color w:val="000000"/>
                <w:sz w:val="20"/>
              </w:rPr>
              <w:t>150</w:t>
            </w:r>
            <w:r w:rsidRPr="00470697">
              <w:rPr>
                <w:color w:val="000000"/>
                <w:sz w:val="20"/>
              </w:rPr>
              <w:t>亩，建设海水淡化厂</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签署框架协议</w:t>
            </w:r>
            <w:r w:rsidRPr="00470697">
              <w:rPr>
                <w:color w:val="000000"/>
                <w:sz w:val="20"/>
              </w:rPr>
              <w:t xml:space="preserve"> </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47</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江苏江扬电缆有限公司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生产汽车线缆项目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澳大利亚（墨尔本）</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在澳大利亚设立全资子公司（</w:t>
            </w:r>
            <w:r w:rsidRPr="00470697">
              <w:rPr>
                <w:color w:val="000000"/>
                <w:sz w:val="20"/>
              </w:rPr>
              <w:t>JIANG YANG PTY LTD</w:t>
            </w:r>
            <w:r w:rsidRPr="00470697">
              <w:rPr>
                <w:color w:val="000000"/>
                <w:sz w:val="20"/>
              </w:rPr>
              <w:t>），新建</w:t>
            </w:r>
            <w:r w:rsidRPr="00470697">
              <w:rPr>
                <w:color w:val="000000"/>
                <w:sz w:val="20"/>
              </w:rPr>
              <w:t>2</w:t>
            </w:r>
            <w:r w:rsidRPr="00470697">
              <w:rPr>
                <w:color w:val="000000"/>
                <w:sz w:val="20"/>
              </w:rPr>
              <w:t>条汽车线缆串联生产线</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已备案，全资子公司已设立</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rFonts w:eastAsia="仿宋"/>
                <w:color w:val="000000"/>
                <w:sz w:val="20"/>
              </w:rPr>
            </w:pPr>
            <w:r w:rsidRPr="00470697">
              <w:rPr>
                <w:rFonts w:eastAsia="仿宋"/>
                <w:color w:val="000000"/>
                <w:sz w:val="20"/>
              </w:rPr>
              <w:t>48</w:t>
            </w:r>
          </w:p>
        </w:tc>
        <w:tc>
          <w:tcPr>
            <w:tcW w:w="1418" w:type="dxa"/>
            <w:vAlign w:val="center"/>
          </w:tcPr>
          <w:p w:rsidR="003A6AFA" w:rsidRPr="00470697" w:rsidRDefault="00FE320D" w:rsidP="00470697">
            <w:pPr>
              <w:widowControl/>
              <w:spacing w:line="300" w:lineRule="exact"/>
              <w:ind w:firstLine="0"/>
              <w:textAlignment w:val="center"/>
              <w:rPr>
                <w:rFonts w:eastAsia="仿宋"/>
                <w:color w:val="000000"/>
                <w:sz w:val="20"/>
              </w:rPr>
            </w:pPr>
            <w:r w:rsidRPr="00470697">
              <w:rPr>
                <w:rFonts w:eastAsia="仿宋"/>
                <w:color w:val="000000"/>
                <w:sz w:val="20"/>
              </w:rPr>
              <w:t>徐州江河木业有限公司</w:t>
            </w:r>
          </w:p>
        </w:tc>
        <w:tc>
          <w:tcPr>
            <w:tcW w:w="1417" w:type="dxa"/>
            <w:vAlign w:val="center"/>
          </w:tcPr>
          <w:p w:rsidR="003A6AFA" w:rsidRPr="00470697" w:rsidRDefault="00FE320D" w:rsidP="00470697">
            <w:pPr>
              <w:widowControl/>
              <w:spacing w:line="300" w:lineRule="exact"/>
              <w:ind w:firstLine="0"/>
              <w:rPr>
                <w:rFonts w:eastAsia="仿宋"/>
                <w:color w:val="000000"/>
                <w:sz w:val="20"/>
              </w:rPr>
            </w:pPr>
            <w:r w:rsidRPr="00470697">
              <w:rPr>
                <w:rFonts w:eastAsia="仿宋"/>
                <w:color w:val="000000"/>
                <w:sz w:val="20"/>
              </w:rPr>
              <w:t>木材加工项目</w:t>
            </w:r>
          </w:p>
        </w:tc>
        <w:tc>
          <w:tcPr>
            <w:tcW w:w="1418" w:type="dxa"/>
            <w:vAlign w:val="center"/>
          </w:tcPr>
          <w:p w:rsidR="003A6AFA" w:rsidRPr="00470697" w:rsidRDefault="00FE320D" w:rsidP="00470697">
            <w:pPr>
              <w:widowControl/>
              <w:spacing w:line="300" w:lineRule="exact"/>
              <w:ind w:firstLine="0"/>
              <w:rPr>
                <w:rFonts w:eastAsia="仿宋"/>
                <w:color w:val="000000"/>
                <w:sz w:val="20"/>
              </w:rPr>
            </w:pPr>
            <w:r w:rsidRPr="00470697">
              <w:rPr>
                <w:rFonts w:eastAsia="仿宋"/>
                <w:color w:val="000000"/>
                <w:sz w:val="20"/>
              </w:rPr>
              <w:t>中阿（联酋）</w:t>
            </w:r>
            <w:r w:rsidRPr="00470697">
              <w:rPr>
                <w:rFonts w:eastAsia="仿宋"/>
                <w:color w:val="000000"/>
                <w:sz w:val="20"/>
              </w:rPr>
              <w:t>“</w:t>
            </w:r>
            <w:r w:rsidRPr="00470697">
              <w:rPr>
                <w:rFonts w:eastAsia="仿宋"/>
                <w:color w:val="000000"/>
                <w:sz w:val="20"/>
              </w:rPr>
              <w:t>一带一路</w:t>
            </w:r>
            <w:r w:rsidRPr="00470697">
              <w:rPr>
                <w:rFonts w:eastAsia="仿宋"/>
                <w:color w:val="000000"/>
                <w:sz w:val="20"/>
              </w:rPr>
              <w:t>”</w:t>
            </w:r>
            <w:r w:rsidRPr="00470697">
              <w:rPr>
                <w:rFonts w:eastAsia="仿宋"/>
                <w:color w:val="000000"/>
                <w:sz w:val="20"/>
              </w:rPr>
              <w:t>产能合作园区</w:t>
            </w:r>
          </w:p>
        </w:tc>
        <w:tc>
          <w:tcPr>
            <w:tcW w:w="1275" w:type="dxa"/>
            <w:vAlign w:val="center"/>
          </w:tcPr>
          <w:p w:rsidR="003A6AFA" w:rsidRPr="00470697" w:rsidRDefault="00FE320D" w:rsidP="00470697">
            <w:pPr>
              <w:widowControl/>
              <w:spacing w:line="300" w:lineRule="exact"/>
              <w:ind w:firstLine="0"/>
              <w:rPr>
                <w:rFonts w:eastAsia="仿宋"/>
                <w:color w:val="000000"/>
                <w:sz w:val="20"/>
              </w:rPr>
            </w:pPr>
            <w:r w:rsidRPr="00470697">
              <w:rPr>
                <w:rFonts w:eastAsia="仿宋"/>
                <w:color w:val="000000"/>
                <w:sz w:val="20"/>
              </w:rPr>
              <w:t>2018-2020</w:t>
            </w:r>
          </w:p>
        </w:tc>
        <w:tc>
          <w:tcPr>
            <w:tcW w:w="3544" w:type="dxa"/>
            <w:vAlign w:val="center"/>
          </w:tcPr>
          <w:p w:rsidR="003A6AFA" w:rsidRPr="00470697" w:rsidRDefault="00FE320D" w:rsidP="00470697">
            <w:pPr>
              <w:widowControl/>
              <w:spacing w:line="300" w:lineRule="exact"/>
              <w:ind w:firstLine="0"/>
              <w:rPr>
                <w:rFonts w:eastAsia="仿宋"/>
                <w:color w:val="000000"/>
                <w:sz w:val="20"/>
              </w:rPr>
            </w:pPr>
            <w:r w:rsidRPr="00470697">
              <w:rPr>
                <w:rFonts w:eastAsia="仿宋"/>
                <w:color w:val="000000"/>
                <w:sz w:val="20"/>
              </w:rPr>
              <w:t>占地面积</w:t>
            </w:r>
            <w:r w:rsidRPr="00470697">
              <w:rPr>
                <w:rFonts w:eastAsia="仿宋"/>
                <w:color w:val="000000"/>
                <w:sz w:val="20"/>
              </w:rPr>
              <w:t>80</w:t>
            </w:r>
            <w:r w:rsidRPr="00470697">
              <w:rPr>
                <w:rFonts w:eastAsia="仿宋"/>
                <w:color w:val="000000"/>
                <w:sz w:val="20"/>
              </w:rPr>
              <w:t>亩，建成木材加工厂</w:t>
            </w:r>
          </w:p>
        </w:tc>
        <w:tc>
          <w:tcPr>
            <w:tcW w:w="1134" w:type="dxa"/>
            <w:vAlign w:val="center"/>
          </w:tcPr>
          <w:p w:rsidR="003A6AFA" w:rsidRPr="00470697" w:rsidRDefault="00FE320D" w:rsidP="00470697">
            <w:pPr>
              <w:widowControl/>
              <w:spacing w:line="300" w:lineRule="exact"/>
              <w:ind w:firstLine="0"/>
              <w:rPr>
                <w:rFonts w:eastAsia="仿宋"/>
                <w:color w:val="000000"/>
                <w:sz w:val="20"/>
              </w:rPr>
            </w:pPr>
            <w:r w:rsidRPr="00470697">
              <w:rPr>
                <w:rFonts w:eastAsia="仿宋"/>
                <w:color w:val="000000"/>
                <w:sz w:val="20"/>
              </w:rPr>
              <w:t>2000</w:t>
            </w:r>
          </w:p>
        </w:tc>
        <w:tc>
          <w:tcPr>
            <w:tcW w:w="3468" w:type="dxa"/>
            <w:vAlign w:val="center"/>
          </w:tcPr>
          <w:p w:rsidR="003A6AFA" w:rsidRPr="00470697" w:rsidRDefault="00FE320D" w:rsidP="00470697">
            <w:pPr>
              <w:widowControl/>
              <w:spacing w:line="300" w:lineRule="exact"/>
              <w:ind w:firstLine="0"/>
              <w:rPr>
                <w:rFonts w:eastAsia="仿宋"/>
                <w:color w:val="000000"/>
                <w:sz w:val="20"/>
              </w:rPr>
            </w:pPr>
            <w:r w:rsidRPr="00470697">
              <w:rPr>
                <w:rFonts w:eastAsia="仿宋"/>
                <w:color w:val="000000"/>
                <w:sz w:val="20"/>
              </w:rPr>
              <w:t>签署框架协议</w:t>
            </w:r>
          </w:p>
        </w:tc>
      </w:tr>
      <w:tr w:rsidR="003A6AFA" w:rsidRPr="00470697" w:rsidTr="00470697">
        <w:trPr>
          <w:trHeight w:val="59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49</w:t>
            </w:r>
          </w:p>
        </w:tc>
        <w:tc>
          <w:tcPr>
            <w:tcW w:w="1418" w:type="dxa"/>
            <w:vAlign w:val="center"/>
          </w:tcPr>
          <w:p w:rsidR="003A6AFA" w:rsidRPr="00470697" w:rsidRDefault="00FE320D" w:rsidP="00470697">
            <w:pPr>
              <w:spacing w:line="300" w:lineRule="exact"/>
              <w:ind w:firstLine="0"/>
              <w:jc w:val="left"/>
              <w:rPr>
                <w:color w:val="000000"/>
                <w:sz w:val="20"/>
              </w:rPr>
            </w:pPr>
            <w:r w:rsidRPr="00470697">
              <w:rPr>
                <w:color w:val="000000"/>
                <w:sz w:val="20"/>
              </w:rPr>
              <w:t>宿迁市和正国际贸易有限公司</w:t>
            </w:r>
          </w:p>
        </w:tc>
        <w:tc>
          <w:tcPr>
            <w:tcW w:w="1417" w:type="dxa"/>
            <w:vAlign w:val="center"/>
          </w:tcPr>
          <w:p w:rsidR="003A6AFA" w:rsidRPr="00470697" w:rsidRDefault="00FE320D" w:rsidP="00470697">
            <w:pPr>
              <w:spacing w:line="300" w:lineRule="exact"/>
              <w:ind w:firstLine="0"/>
              <w:jc w:val="left"/>
              <w:rPr>
                <w:color w:val="000000"/>
                <w:sz w:val="20"/>
              </w:rPr>
            </w:pPr>
            <w:r w:rsidRPr="00470697">
              <w:rPr>
                <w:color w:val="000000"/>
                <w:sz w:val="20"/>
              </w:rPr>
              <w:t>电动三轮、四轮车制造项目</w:t>
            </w:r>
          </w:p>
        </w:tc>
        <w:tc>
          <w:tcPr>
            <w:tcW w:w="1418" w:type="dxa"/>
            <w:vAlign w:val="center"/>
          </w:tcPr>
          <w:p w:rsidR="003A6AFA" w:rsidRPr="00470697" w:rsidRDefault="00FE320D" w:rsidP="00470697">
            <w:pPr>
              <w:spacing w:line="300" w:lineRule="exact"/>
              <w:ind w:firstLine="0"/>
              <w:jc w:val="center"/>
              <w:rPr>
                <w:color w:val="000000"/>
                <w:sz w:val="20"/>
              </w:rPr>
            </w:pPr>
            <w:r w:rsidRPr="00470697">
              <w:rPr>
                <w:color w:val="000000"/>
                <w:sz w:val="20"/>
              </w:rPr>
              <w:t>孟加拉冒娜</w:t>
            </w:r>
          </w:p>
        </w:tc>
        <w:tc>
          <w:tcPr>
            <w:tcW w:w="1275" w:type="dxa"/>
            <w:vAlign w:val="center"/>
          </w:tcPr>
          <w:p w:rsidR="003A6AFA" w:rsidRPr="00470697" w:rsidRDefault="00FE320D" w:rsidP="00470697">
            <w:pPr>
              <w:spacing w:line="300" w:lineRule="exact"/>
              <w:ind w:firstLine="0"/>
              <w:jc w:val="center"/>
              <w:rPr>
                <w:color w:val="000000"/>
                <w:sz w:val="20"/>
              </w:rPr>
            </w:pPr>
            <w:r w:rsidRPr="00470697">
              <w:rPr>
                <w:color w:val="000000"/>
                <w:sz w:val="20"/>
              </w:rPr>
              <w:t>2016-2020</w:t>
            </w:r>
          </w:p>
        </w:tc>
        <w:tc>
          <w:tcPr>
            <w:tcW w:w="3544" w:type="dxa"/>
            <w:vAlign w:val="center"/>
          </w:tcPr>
          <w:p w:rsidR="003A6AFA" w:rsidRPr="00470697" w:rsidRDefault="00FE320D" w:rsidP="00470697">
            <w:pPr>
              <w:spacing w:line="300" w:lineRule="exact"/>
              <w:ind w:firstLine="0"/>
              <w:jc w:val="left"/>
              <w:rPr>
                <w:color w:val="000000"/>
                <w:sz w:val="20"/>
              </w:rPr>
            </w:pPr>
            <w:r w:rsidRPr="00470697">
              <w:rPr>
                <w:color w:val="000000"/>
                <w:sz w:val="20"/>
              </w:rPr>
              <w:t>设立中国隆士达孟加拉有限公司，生产电动三轮、四轮车</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1100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基础设施建设已结束，设备安装调试工作已完成，水电路全部贯通，所有孟加拉国要求的手续全部完成，国内</w:t>
            </w:r>
            <w:r w:rsidRPr="00470697">
              <w:rPr>
                <w:color w:val="000000"/>
                <w:sz w:val="20"/>
              </w:rPr>
              <w:lastRenderedPageBreak/>
              <w:t>已发去生产所需的原辅材料</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50</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江苏恩华药业股份有限公司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丁螺环酮缓释制剂研究开发项目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以色列</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2017-2027</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涉及抗焦虑药物丁螺环酮缓释制剂的产品开发，预期在</w:t>
            </w:r>
            <w:r w:rsidRPr="00470697">
              <w:rPr>
                <w:color w:val="000000"/>
                <w:sz w:val="20"/>
              </w:rPr>
              <w:t>6—7</w:t>
            </w:r>
            <w:r w:rsidRPr="00470697">
              <w:rPr>
                <w:color w:val="000000"/>
                <w:sz w:val="20"/>
              </w:rPr>
              <w:t>年的时间里，完成新品开发、制备一种成品剂型、完成临床试验、提交注册资料、上市销售</w:t>
            </w:r>
            <w:r w:rsidRPr="00470697">
              <w:rPr>
                <w:color w:val="000000"/>
                <w:sz w:val="20"/>
              </w:rPr>
              <w:t xml:space="preserve"> </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1008</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已完成前期可行性研究、制剂优化研究、工艺研究等</w:t>
            </w:r>
          </w:p>
        </w:tc>
      </w:tr>
      <w:tr w:rsidR="003A6AFA" w:rsidRPr="00470697">
        <w:trPr>
          <w:trHeight w:val="822"/>
          <w:jc w:val="center"/>
        </w:trPr>
        <w:tc>
          <w:tcPr>
            <w:tcW w:w="14503" w:type="dxa"/>
            <w:gridSpan w:val="8"/>
            <w:vAlign w:val="center"/>
          </w:tcPr>
          <w:p w:rsidR="003A6AFA" w:rsidRPr="00470697" w:rsidRDefault="00FE320D" w:rsidP="00470697">
            <w:pPr>
              <w:widowControl/>
              <w:spacing w:line="300" w:lineRule="exact"/>
              <w:ind w:firstLine="0"/>
              <w:rPr>
                <w:color w:val="000000"/>
                <w:sz w:val="20"/>
              </w:rPr>
            </w:pPr>
            <w:r w:rsidRPr="00470697">
              <w:rPr>
                <w:b/>
                <w:bCs/>
                <w:color w:val="000000"/>
                <w:sz w:val="20"/>
              </w:rPr>
              <w:t>（三）科技研发及人文交流</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51</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苏州大学</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老挝苏州大学</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老挝万象市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2012-2020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老挝政府批准设立的第一所外资大学，是一所综合性大学，由苏州大学投资创办，校址位于老挝首都万象市，占地面积</w:t>
            </w:r>
            <w:r w:rsidRPr="00470697">
              <w:rPr>
                <w:color w:val="000000"/>
                <w:sz w:val="20"/>
              </w:rPr>
              <w:t>22</w:t>
            </w:r>
            <w:r w:rsidRPr="00470697">
              <w:rPr>
                <w:color w:val="000000"/>
                <w:sz w:val="20"/>
              </w:rPr>
              <w:t>公顷</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8000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一期工程于</w:t>
            </w:r>
            <w:r w:rsidRPr="00470697">
              <w:rPr>
                <w:color w:val="000000"/>
                <w:sz w:val="20"/>
              </w:rPr>
              <w:t>2015</w:t>
            </w:r>
            <w:r w:rsidRPr="00470697">
              <w:rPr>
                <w:color w:val="000000"/>
                <w:sz w:val="20"/>
              </w:rPr>
              <w:t>年</w:t>
            </w:r>
            <w:r w:rsidRPr="00470697">
              <w:rPr>
                <w:color w:val="000000"/>
                <w:sz w:val="20"/>
              </w:rPr>
              <w:t>12</w:t>
            </w:r>
            <w:r w:rsidRPr="00470697">
              <w:rPr>
                <w:color w:val="000000"/>
                <w:sz w:val="20"/>
              </w:rPr>
              <w:t>月正式动工，占地面积约</w:t>
            </w:r>
            <w:r w:rsidRPr="00470697">
              <w:rPr>
                <w:color w:val="000000"/>
                <w:sz w:val="20"/>
              </w:rPr>
              <w:t>75</w:t>
            </w:r>
            <w:r w:rsidRPr="00470697">
              <w:rPr>
                <w:color w:val="000000"/>
                <w:sz w:val="20"/>
              </w:rPr>
              <w:t>亩，按规划已经完成了教学和行政综合楼、学生宿舍和食堂共计约</w:t>
            </w:r>
            <w:r w:rsidRPr="00470697">
              <w:rPr>
                <w:color w:val="000000"/>
                <w:sz w:val="20"/>
              </w:rPr>
              <w:t>6000</w:t>
            </w:r>
            <w:r w:rsidRPr="00470697">
              <w:rPr>
                <w:color w:val="000000"/>
                <w:sz w:val="20"/>
              </w:rPr>
              <w:t>平方米的土建工程，校园绿化及环境建设已基本完工。</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52</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江苏恒立液压股份有限公司</w:t>
            </w:r>
          </w:p>
        </w:tc>
        <w:tc>
          <w:tcPr>
            <w:tcW w:w="1417" w:type="dxa"/>
            <w:vAlign w:val="center"/>
          </w:tcPr>
          <w:p w:rsidR="003A6AFA" w:rsidRPr="00470697" w:rsidRDefault="00FE320D" w:rsidP="00470697">
            <w:pPr>
              <w:spacing w:line="300" w:lineRule="exact"/>
              <w:ind w:firstLine="0"/>
              <w:rPr>
                <w:color w:val="000000"/>
                <w:sz w:val="20"/>
              </w:rPr>
            </w:pPr>
            <w:r w:rsidRPr="00470697">
              <w:rPr>
                <w:color w:val="000000"/>
                <w:sz w:val="20"/>
              </w:rPr>
              <w:t>闭式回路变量轴向柱塞泵生产项目</w:t>
            </w:r>
          </w:p>
        </w:tc>
        <w:tc>
          <w:tcPr>
            <w:tcW w:w="1418" w:type="dxa"/>
            <w:vAlign w:val="center"/>
          </w:tcPr>
          <w:p w:rsidR="003A6AFA" w:rsidRPr="00470697" w:rsidRDefault="00FE320D" w:rsidP="00470697">
            <w:pPr>
              <w:spacing w:line="300" w:lineRule="exact"/>
              <w:ind w:firstLine="0"/>
              <w:rPr>
                <w:color w:val="000000"/>
                <w:sz w:val="20"/>
              </w:rPr>
            </w:pPr>
            <w:r w:rsidRPr="00470697">
              <w:rPr>
                <w:color w:val="000000"/>
                <w:sz w:val="20"/>
              </w:rPr>
              <w:t>德国柏林</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2016-2020</w:t>
            </w:r>
          </w:p>
        </w:tc>
        <w:tc>
          <w:tcPr>
            <w:tcW w:w="3544" w:type="dxa"/>
            <w:vAlign w:val="center"/>
          </w:tcPr>
          <w:p w:rsidR="003A6AFA" w:rsidRPr="00470697" w:rsidRDefault="00FE320D" w:rsidP="00470697">
            <w:pPr>
              <w:spacing w:line="300" w:lineRule="exact"/>
              <w:ind w:firstLine="0"/>
              <w:rPr>
                <w:color w:val="000000"/>
                <w:sz w:val="20"/>
              </w:rPr>
            </w:pPr>
            <w:r w:rsidRPr="00470697">
              <w:rPr>
                <w:color w:val="000000"/>
                <w:sz w:val="20"/>
              </w:rPr>
              <w:t>购置土地</w:t>
            </w:r>
            <w:r w:rsidRPr="00470697">
              <w:rPr>
                <w:color w:val="000000"/>
                <w:sz w:val="20"/>
              </w:rPr>
              <w:t>10000</w:t>
            </w:r>
            <w:r w:rsidRPr="00470697">
              <w:rPr>
                <w:color w:val="000000"/>
                <w:sz w:val="20"/>
              </w:rPr>
              <w:t>平方米，扩建厂房</w:t>
            </w:r>
            <w:r w:rsidRPr="00470697">
              <w:rPr>
                <w:color w:val="000000"/>
                <w:sz w:val="20"/>
              </w:rPr>
              <w:t>8000</w:t>
            </w:r>
            <w:r w:rsidRPr="00470697">
              <w:rPr>
                <w:color w:val="000000"/>
                <w:sz w:val="20"/>
              </w:rPr>
              <w:t>平方米，购置泵试验台、阀试验台、单头自动弯管机等设备。</w:t>
            </w:r>
          </w:p>
        </w:tc>
        <w:tc>
          <w:tcPr>
            <w:tcW w:w="1134" w:type="dxa"/>
            <w:vAlign w:val="center"/>
          </w:tcPr>
          <w:p w:rsidR="003A6AFA" w:rsidRPr="00470697" w:rsidRDefault="00FE320D" w:rsidP="00470697">
            <w:pPr>
              <w:spacing w:line="300" w:lineRule="exact"/>
              <w:ind w:firstLine="0"/>
              <w:rPr>
                <w:color w:val="000000"/>
                <w:sz w:val="20"/>
              </w:rPr>
            </w:pPr>
            <w:r w:rsidRPr="00470697">
              <w:rPr>
                <w:color w:val="000000"/>
                <w:sz w:val="20"/>
              </w:rPr>
              <w:t>6000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已于</w:t>
            </w:r>
            <w:r w:rsidRPr="00470697">
              <w:rPr>
                <w:color w:val="000000"/>
                <w:sz w:val="20"/>
              </w:rPr>
              <w:t>2015</w:t>
            </w:r>
            <w:r w:rsidRPr="00470697">
              <w:rPr>
                <w:color w:val="000000"/>
                <w:sz w:val="20"/>
              </w:rPr>
              <w:t>年</w:t>
            </w:r>
            <w:r w:rsidRPr="00470697">
              <w:rPr>
                <w:color w:val="000000"/>
                <w:sz w:val="20"/>
              </w:rPr>
              <w:t>12</w:t>
            </w:r>
            <w:r w:rsidRPr="00470697">
              <w:rPr>
                <w:color w:val="000000"/>
                <w:sz w:val="20"/>
              </w:rPr>
              <w:t>月完成所有并购手续，目前正在按协议要求对哈威茵莱有限公司进行扩产和研发硬件条件的提升</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53</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江苏红旗种业股份有限公司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江苏省泰州市国家育繁推一体化示范项目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印度尼西亚</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新建科研育种基地</w:t>
            </w:r>
            <w:r w:rsidRPr="00470697">
              <w:rPr>
                <w:color w:val="000000"/>
                <w:sz w:val="20"/>
              </w:rPr>
              <w:t>500</w:t>
            </w:r>
            <w:r w:rsidRPr="00470697">
              <w:rPr>
                <w:color w:val="000000"/>
                <w:sz w:val="20"/>
              </w:rPr>
              <w:t>亩及其配套；购置生产科研仪器设备</w:t>
            </w:r>
            <w:r w:rsidRPr="00470697">
              <w:rPr>
                <w:color w:val="000000"/>
                <w:sz w:val="20"/>
              </w:rPr>
              <w:t>15</w:t>
            </w:r>
            <w:r w:rsidRPr="00470697">
              <w:rPr>
                <w:color w:val="000000"/>
                <w:sz w:val="20"/>
              </w:rPr>
              <w:t>台套；国际市场服务体系建设</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目前科研育种基地合同已签订，相应的科技研发等试验工作已开始</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54</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无锡商业职业技术学院</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校企共建混合所有制海外大学</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柬埔寨西哈努克港经济特区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联合红豆集团以混合所有制形式合作共建西哈努克港工商学院（</w:t>
            </w:r>
            <w:r w:rsidRPr="00470697">
              <w:rPr>
                <w:color w:val="000000"/>
                <w:sz w:val="20"/>
              </w:rPr>
              <w:t>SIBT</w:t>
            </w:r>
            <w:r w:rsidRPr="00470697">
              <w:rPr>
                <w:color w:val="000000"/>
                <w:sz w:val="20"/>
              </w:rPr>
              <w:t>），逐步建设成一所专业特色鲜明、师资力量雄厚、产教深度融合，集</w:t>
            </w:r>
            <w:r w:rsidRPr="00470697">
              <w:rPr>
                <w:color w:val="000000"/>
                <w:sz w:val="20"/>
              </w:rPr>
              <w:t>“</w:t>
            </w:r>
            <w:r w:rsidRPr="00470697">
              <w:rPr>
                <w:color w:val="000000"/>
                <w:sz w:val="20"/>
              </w:rPr>
              <w:t>学历教育、职业培训、科技服务、文化交流</w:t>
            </w:r>
            <w:r w:rsidRPr="00470697">
              <w:rPr>
                <w:color w:val="000000"/>
                <w:sz w:val="20"/>
              </w:rPr>
              <w:t>” “</w:t>
            </w:r>
            <w:r w:rsidRPr="00470697">
              <w:rPr>
                <w:color w:val="000000"/>
                <w:sz w:val="20"/>
              </w:rPr>
              <w:t>四位一体</w:t>
            </w:r>
            <w:r w:rsidRPr="00470697">
              <w:rPr>
                <w:color w:val="000000"/>
                <w:sz w:val="20"/>
              </w:rPr>
              <w:t>”</w:t>
            </w:r>
            <w:r w:rsidRPr="00470697">
              <w:rPr>
                <w:color w:val="000000"/>
                <w:sz w:val="20"/>
              </w:rPr>
              <w:t>的应用技术大学。</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目前待洪森首相批示后即可拿到办学执照。到</w:t>
            </w:r>
            <w:r w:rsidRPr="00470697">
              <w:rPr>
                <w:color w:val="000000"/>
                <w:sz w:val="20"/>
              </w:rPr>
              <w:t>2022</w:t>
            </w:r>
            <w:r w:rsidRPr="00470697">
              <w:rPr>
                <w:color w:val="000000"/>
                <w:sz w:val="20"/>
              </w:rPr>
              <w:t>年，开办</w:t>
            </w:r>
            <w:r w:rsidRPr="00470697">
              <w:rPr>
                <w:color w:val="000000"/>
                <w:sz w:val="20"/>
              </w:rPr>
              <w:t>3</w:t>
            </w:r>
            <w:r w:rsidRPr="00470697">
              <w:rPr>
                <w:color w:val="000000"/>
                <w:sz w:val="20"/>
              </w:rPr>
              <w:t>个二级学院</w:t>
            </w:r>
            <w:r w:rsidRPr="00470697">
              <w:rPr>
                <w:color w:val="000000"/>
                <w:sz w:val="20"/>
              </w:rPr>
              <w:t>6</w:t>
            </w:r>
            <w:r w:rsidRPr="00470697">
              <w:rPr>
                <w:color w:val="000000"/>
                <w:sz w:val="20"/>
              </w:rPr>
              <w:t>个左右专业，在校生</w:t>
            </w:r>
            <w:r w:rsidRPr="00470697">
              <w:rPr>
                <w:color w:val="000000"/>
                <w:sz w:val="20"/>
              </w:rPr>
              <w:t>200</w:t>
            </w:r>
            <w:r w:rsidRPr="00470697">
              <w:rPr>
                <w:color w:val="000000"/>
                <w:sz w:val="20"/>
              </w:rPr>
              <w:t>名左右</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55</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江苏信息职业技术学院</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老挝磨丁经济特区苏信培训中心</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老挝（磨丁经济特区）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2017-2022</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w:t>
            </w:r>
            <w:r w:rsidRPr="00470697">
              <w:rPr>
                <w:color w:val="000000"/>
                <w:sz w:val="20"/>
              </w:rPr>
              <w:t>“</w:t>
            </w:r>
            <w:r w:rsidRPr="00470697">
              <w:rPr>
                <w:color w:val="000000"/>
                <w:sz w:val="20"/>
              </w:rPr>
              <w:t>老挝磨丁经济特区苏信培训中心</w:t>
            </w:r>
            <w:r w:rsidRPr="00470697">
              <w:rPr>
                <w:color w:val="000000"/>
                <w:sz w:val="20"/>
              </w:rPr>
              <w:t>”</w:t>
            </w:r>
            <w:r w:rsidRPr="00470697">
              <w:rPr>
                <w:color w:val="000000"/>
                <w:sz w:val="20"/>
              </w:rPr>
              <w:t>，年招收并培训学生</w:t>
            </w:r>
            <w:r w:rsidRPr="00470697">
              <w:rPr>
                <w:color w:val="000000"/>
                <w:sz w:val="20"/>
              </w:rPr>
              <w:t>500</w:t>
            </w:r>
            <w:r w:rsidRPr="00470697">
              <w:rPr>
                <w:color w:val="000000"/>
                <w:sz w:val="20"/>
              </w:rPr>
              <w:t>人次</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培训中心已挂牌，并已完成专业设置相关调研，即将向老挝教育部提交相关招生请示</w:t>
            </w:r>
          </w:p>
        </w:tc>
      </w:tr>
      <w:tr w:rsidR="003A6AFA" w:rsidRPr="00470697">
        <w:trPr>
          <w:trHeight w:val="822"/>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56</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爱涛文化集团有限公司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投资设立爱涛文化荷兰贸易平台项目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荷兰（海牙）</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投资建设爱涛文化荷兰贸易平台，主要提供文化贸易、文化平台服务、文化金融等服务。</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118</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已在我委备案</w:t>
            </w:r>
          </w:p>
        </w:tc>
      </w:tr>
      <w:tr w:rsidR="003A6AFA" w:rsidRPr="00470697">
        <w:trPr>
          <w:trHeight w:val="824"/>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57</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无锡市卫计委、西港省卫计局、西港特区公司（三方共建）</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援建西港特区诊所</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柬埔寨西港特区内商业区</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初期诊所总面积约</w:t>
            </w:r>
            <w:r w:rsidRPr="00470697">
              <w:rPr>
                <w:color w:val="000000"/>
                <w:sz w:val="20"/>
              </w:rPr>
              <w:t>350</w:t>
            </w:r>
            <w:r w:rsidRPr="00470697">
              <w:rPr>
                <w:color w:val="000000"/>
                <w:sz w:val="20"/>
              </w:rPr>
              <w:t>平方米，内设检验室、示教诊室、输液室、外科清创室、妇科检查室、内科等诊室和远程会诊系统。</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73</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无锡市已派遣</w:t>
            </w:r>
            <w:r w:rsidRPr="00470697">
              <w:rPr>
                <w:color w:val="000000"/>
                <w:sz w:val="20"/>
              </w:rPr>
              <w:t>2</w:t>
            </w:r>
            <w:r w:rsidRPr="00470697">
              <w:rPr>
                <w:color w:val="000000"/>
                <w:sz w:val="20"/>
              </w:rPr>
              <w:t>批共计</w:t>
            </w:r>
            <w:r w:rsidRPr="00470697">
              <w:rPr>
                <w:color w:val="000000"/>
                <w:sz w:val="20"/>
              </w:rPr>
              <w:t>5</w:t>
            </w:r>
            <w:r w:rsidRPr="00470697">
              <w:rPr>
                <w:color w:val="000000"/>
                <w:sz w:val="20"/>
              </w:rPr>
              <w:t>名医疗骨干赴柬开展医疗援助工作，完成</w:t>
            </w:r>
            <w:r w:rsidRPr="00470697">
              <w:rPr>
                <w:color w:val="000000"/>
                <w:sz w:val="20"/>
              </w:rPr>
              <w:t>400</w:t>
            </w:r>
            <w:r w:rsidRPr="00470697">
              <w:rPr>
                <w:color w:val="000000"/>
                <w:sz w:val="20"/>
              </w:rPr>
              <w:t>余人次诊疗工作，</w:t>
            </w:r>
            <w:r w:rsidRPr="00470697">
              <w:rPr>
                <w:color w:val="000000"/>
                <w:sz w:val="20"/>
              </w:rPr>
              <w:t>“</w:t>
            </w:r>
            <w:r w:rsidRPr="00470697">
              <w:rPr>
                <w:color w:val="000000"/>
                <w:sz w:val="20"/>
              </w:rPr>
              <w:t>送医下村</w:t>
            </w:r>
            <w:r w:rsidRPr="00470697">
              <w:rPr>
                <w:color w:val="000000"/>
                <w:sz w:val="20"/>
              </w:rPr>
              <w:t>”1</w:t>
            </w:r>
            <w:r w:rsidRPr="00470697">
              <w:rPr>
                <w:color w:val="000000"/>
                <w:sz w:val="20"/>
              </w:rPr>
              <w:t>次，并通过远程视频联系无锡市专家完成皮肤科、眼科、五官科、骨科等疾病的会诊治疗</w:t>
            </w:r>
          </w:p>
        </w:tc>
      </w:tr>
      <w:tr w:rsidR="003A6AFA" w:rsidRPr="00470697">
        <w:trPr>
          <w:trHeight w:val="888"/>
          <w:jc w:val="center"/>
        </w:trPr>
        <w:tc>
          <w:tcPr>
            <w:tcW w:w="14503" w:type="dxa"/>
            <w:gridSpan w:val="8"/>
            <w:vAlign w:val="center"/>
          </w:tcPr>
          <w:p w:rsidR="003A6AFA" w:rsidRPr="00470697" w:rsidRDefault="00FE320D" w:rsidP="00470697">
            <w:pPr>
              <w:widowControl/>
              <w:spacing w:line="300" w:lineRule="exact"/>
              <w:ind w:firstLine="0"/>
              <w:rPr>
                <w:color w:val="000000"/>
                <w:sz w:val="20"/>
              </w:rPr>
            </w:pPr>
            <w:r w:rsidRPr="00470697">
              <w:rPr>
                <w:b/>
                <w:bCs/>
                <w:color w:val="000000"/>
                <w:sz w:val="20"/>
              </w:rPr>
              <w:t>（四）能源资源合作</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58</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保利协鑫天然气集团控股有限公司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w:t>
            </w:r>
            <w:r w:rsidRPr="00470697">
              <w:rPr>
                <w:color w:val="000000"/>
                <w:sz w:val="20"/>
              </w:rPr>
              <w:t>埃塞俄比亚</w:t>
            </w:r>
            <w:r w:rsidRPr="00470697">
              <w:rPr>
                <w:color w:val="000000"/>
                <w:sz w:val="20"/>
              </w:rPr>
              <w:t>-</w:t>
            </w:r>
            <w:r w:rsidRPr="00470697">
              <w:rPr>
                <w:color w:val="000000"/>
                <w:sz w:val="20"/>
              </w:rPr>
              <w:t>吉布提石油天然气</w:t>
            </w:r>
            <w:r w:rsidRPr="00470697">
              <w:rPr>
                <w:color w:val="000000"/>
                <w:sz w:val="20"/>
              </w:rPr>
              <w:t>”</w:t>
            </w:r>
            <w:r w:rsidRPr="00470697">
              <w:rPr>
                <w:color w:val="000000"/>
                <w:sz w:val="20"/>
              </w:rPr>
              <w:t>项目（一期）</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埃塞俄比亚索马里州、吉布提</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2013-2020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bCs/>
                <w:color w:val="000000"/>
                <w:sz w:val="20"/>
              </w:rPr>
              <w:t>埃塞俄比亚油气勘探开发、埃塞俄比亚至吉布提长输管道、吉布提液化天然气工厂和码头建设</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437500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bCs/>
                <w:color w:val="000000"/>
                <w:sz w:val="20"/>
              </w:rPr>
              <w:t>项目一期将于</w:t>
            </w:r>
            <w:r w:rsidRPr="00470697">
              <w:rPr>
                <w:bCs/>
                <w:color w:val="000000"/>
                <w:sz w:val="20"/>
              </w:rPr>
              <w:t>2021</w:t>
            </w:r>
            <w:r w:rsidRPr="00470697">
              <w:rPr>
                <w:bCs/>
                <w:color w:val="000000"/>
                <w:sz w:val="20"/>
              </w:rPr>
              <w:t>年正式投产，项目</w:t>
            </w:r>
            <w:r w:rsidRPr="00470697">
              <w:rPr>
                <w:color w:val="000000"/>
                <w:sz w:val="20"/>
              </w:rPr>
              <w:t>三期规划年产</w:t>
            </w:r>
            <w:r w:rsidRPr="00470697">
              <w:rPr>
                <w:color w:val="000000"/>
                <w:sz w:val="20"/>
              </w:rPr>
              <w:t>1000</w:t>
            </w:r>
            <w:r w:rsidRPr="00470697">
              <w:rPr>
                <w:color w:val="000000"/>
                <w:sz w:val="20"/>
              </w:rPr>
              <w:t>万吨液化天然气。目前累计投资已达</w:t>
            </w:r>
            <w:r w:rsidRPr="00470697">
              <w:rPr>
                <w:color w:val="000000"/>
                <w:sz w:val="20"/>
              </w:rPr>
              <w:t>4</w:t>
            </w:r>
            <w:r w:rsidRPr="00470697">
              <w:rPr>
                <w:color w:val="000000"/>
                <w:sz w:val="20"/>
              </w:rPr>
              <w:t>亿美元</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59</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江苏亨通电力电缆有限公司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石油深加工项目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哈萨克斯坦</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2015-2018</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建设石油化工芳烃装置和石油深加工装置</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270000</w:t>
            </w:r>
          </w:p>
        </w:tc>
        <w:tc>
          <w:tcPr>
            <w:tcW w:w="3468" w:type="dxa"/>
            <w:vAlign w:val="center"/>
          </w:tcPr>
          <w:p w:rsidR="003A6AFA" w:rsidRPr="00470697" w:rsidRDefault="00FE320D" w:rsidP="00470697">
            <w:pPr>
              <w:spacing w:line="300" w:lineRule="exact"/>
              <w:ind w:firstLine="0"/>
              <w:rPr>
                <w:color w:val="000000"/>
                <w:sz w:val="20"/>
              </w:rPr>
            </w:pPr>
            <w:r w:rsidRPr="00470697">
              <w:rPr>
                <w:color w:val="000000"/>
                <w:sz w:val="20"/>
              </w:rPr>
              <w:t>已完成大规模电缆铺设和测试</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60</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太仓港协鑫发电有限公司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印尼</w:t>
            </w:r>
            <w:r w:rsidRPr="00470697">
              <w:rPr>
                <w:color w:val="000000"/>
                <w:sz w:val="20"/>
              </w:rPr>
              <w:t>Kalbar-1 2×100MW</w:t>
            </w:r>
            <w:r w:rsidRPr="00470697">
              <w:rPr>
                <w:color w:val="000000"/>
                <w:sz w:val="20"/>
              </w:rPr>
              <w:t>煤电项目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印度尼西亚西加里曼丹省</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与印尼国家电力公司的全资子公司</w:t>
            </w:r>
            <w:r w:rsidRPr="00470697">
              <w:rPr>
                <w:color w:val="000000"/>
                <w:sz w:val="20"/>
              </w:rPr>
              <w:t>PT Indonesia Power</w:t>
            </w:r>
            <w:r w:rsidRPr="00470697">
              <w:rPr>
                <w:color w:val="000000"/>
                <w:sz w:val="20"/>
              </w:rPr>
              <w:t>合资成立协鑫印尼（西加）电力有限公司，投资建设印尼西加里曼丹省</w:t>
            </w:r>
            <w:r w:rsidRPr="00470697">
              <w:rPr>
                <w:color w:val="000000"/>
                <w:sz w:val="20"/>
              </w:rPr>
              <w:t>Kalbar-1 2×100MW</w:t>
            </w:r>
            <w:r w:rsidRPr="00470697">
              <w:rPr>
                <w:color w:val="000000"/>
                <w:sz w:val="20"/>
              </w:rPr>
              <w:t>煤电项目。</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39600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已于</w:t>
            </w:r>
            <w:r w:rsidRPr="00470697">
              <w:rPr>
                <w:color w:val="000000"/>
                <w:sz w:val="20"/>
              </w:rPr>
              <w:t>2017</w:t>
            </w:r>
            <w:r w:rsidRPr="00470697">
              <w:rPr>
                <w:color w:val="000000"/>
                <w:sz w:val="20"/>
              </w:rPr>
              <w:t>年</w:t>
            </w:r>
            <w:r w:rsidRPr="00470697">
              <w:rPr>
                <w:color w:val="000000"/>
                <w:sz w:val="20"/>
              </w:rPr>
              <w:t>8</w:t>
            </w:r>
            <w:r w:rsidRPr="00470697">
              <w:rPr>
                <w:color w:val="000000"/>
                <w:sz w:val="20"/>
              </w:rPr>
              <w:t>月</w:t>
            </w:r>
            <w:r w:rsidRPr="00470697">
              <w:rPr>
                <w:color w:val="000000"/>
                <w:sz w:val="20"/>
              </w:rPr>
              <w:t>7</w:t>
            </w:r>
            <w:r w:rsidRPr="00470697">
              <w:rPr>
                <w:color w:val="000000"/>
                <w:sz w:val="20"/>
              </w:rPr>
              <w:t>日正式开工建设。目前已完成锅炉、汽轮机、发电机等</w:t>
            </w:r>
            <w:r w:rsidRPr="00470697">
              <w:rPr>
                <w:color w:val="000000"/>
                <w:sz w:val="20"/>
              </w:rPr>
              <w:t>32</w:t>
            </w:r>
            <w:r w:rsidRPr="00470697">
              <w:rPr>
                <w:color w:val="000000"/>
                <w:sz w:val="20"/>
              </w:rPr>
              <w:t>项设备采购；现场施工情况：全厂土方总体完成</w:t>
            </w:r>
            <w:r w:rsidRPr="00470697">
              <w:rPr>
                <w:color w:val="000000"/>
                <w:sz w:val="20"/>
              </w:rPr>
              <w:t>69%</w:t>
            </w:r>
            <w:r w:rsidRPr="00470697">
              <w:rPr>
                <w:color w:val="000000"/>
                <w:sz w:val="20"/>
              </w:rPr>
              <w:t>，进厂道路勘探完成</w:t>
            </w:r>
            <w:r w:rsidRPr="00470697">
              <w:rPr>
                <w:color w:val="000000"/>
                <w:sz w:val="20"/>
              </w:rPr>
              <w:t>48%</w:t>
            </w:r>
            <w:r w:rsidRPr="00470697">
              <w:rPr>
                <w:color w:val="000000"/>
                <w:sz w:val="20"/>
              </w:rPr>
              <w:t>，进厂道路植被清理完成</w:t>
            </w:r>
            <w:r w:rsidRPr="00470697">
              <w:rPr>
                <w:color w:val="000000"/>
                <w:sz w:val="20"/>
              </w:rPr>
              <w:t>21%</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lastRenderedPageBreak/>
              <w:t>61</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南京寒锐钴业股份有限公司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投资建设电积铜和氢氧化钴项目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刚果（金）科卢韦齐市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寒锐钴业与清远科维科在科卢韦齐市共同投资</w:t>
            </w:r>
            <w:r w:rsidRPr="00470697">
              <w:rPr>
                <w:color w:val="000000"/>
                <w:sz w:val="20"/>
              </w:rPr>
              <w:t>15000</w:t>
            </w:r>
            <w:r w:rsidRPr="00470697">
              <w:rPr>
                <w:color w:val="000000"/>
                <w:sz w:val="20"/>
              </w:rPr>
              <w:t>万美元建设</w:t>
            </w:r>
            <w:r w:rsidRPr="00470697">
              <w:rPr>
                <w:color w:val="000000"/>
                <w:sz w:val="20"/>
              </w:rPr>
              <w:t>2</w:t>
            </w:r>
            <w:r w:rsidRPr="00470697">
              <w:rPr>
                <w:color w:val="000000"/>
                <w:sz w:val="20"/>
              </w:rPr>
              <w:t>万吨电积铜和</w:t>
            </w:r>
            <w:r w:rsidRPr="00470697">
              <w:rPr>
                <w:color w:val="000000"/>
                <w:sz w:val="20"/>
              </w:rPr>
              <w:t>5000</w:t>
            </w:r>
            <w:r w:rsidRPr="00470697">
              <w:rPr>
                <w:color w:val="000000"/>
                <w:sz w:val="20"/>
              </w:rPr>
              <w:t>吨氢氧化钴</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15090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已备案</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62</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江苏无锡太湖可可食品有限公司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黄金开采项目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尼日利亚奥雄州</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砂金金矿和日处理矿石</w:t>
            </w:r>
            <w:r w:rsidRPr="00470697">
              <w:rPr>
                <w:color w:val="000000"/>
                <w:sz w:val="20"/>
              </w:rPr>
              <w:t>500</w:t>
            </w:r>
            <w:r w:rsidRPr="00470697">
              <w:rPr>
                <w:color w:val="000000"/>
                <w:sz w:val="20"/>
              </w:rPr>
              <w:t>吨的选矿厂。</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12800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资金筹措阶段，下一步打算备案</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63</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江苏中交新能源科技有限公司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27MW</w:t>
            </w:r>
            <w:r w:rsidRPr="00470697">
              <w:rPr>
                <w:color w:val="000000"/>
                <w:sz w:val="20"/>
              </w:rPr>
              <w:t>燃气电站</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伊朗马赞达兰省巴博勒萨尔市</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2018-2019</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江苏中交新能源科技有限公司与当地合作伙伴</w:t>
            </w:r>
            <w:r w:rsidRPr="00470697">
              <w:rPr>
                <w:color w:val="000000"/>
                <w:sz w:val="20"/>
              </w:rPr>
              <w:t>HOPI</w:t>
            </w:r>
            <w:r w:rsidRPr="00470697">
              <w:rPr>
                <w:color w:val="000000"/>
                <w:sz w:val="20"/>
              </w:rPr>
              <w:t>在伊朗当地成立项目公司</w:t>
            </w:r>
            <w:proofErr w:type="spellStart"/>
            <w:r w:rsidRPr="00470697">
              <w:rPr>
                <w:color w:val="000000"/>
                <w:sz w:val="20"/>
              </w:rPr>
              <w:t>Behsa</w:t>
            </w:r>
            <w:proofErr w:type="spellEnd"/>
            <w:r w:rsidRPr="00470697">
              <w:rPr>
                <w:color w:val="000000"/>
                <w:sz w:val="20"/>
              </w:rPr>
              <w:t xml:space="preserve"> </w:t>
            </w:r>
            <w:proofErr w:type="spellStart"/>
            <w:r w:rsidRPr="00470697">
              <w:rPr>
                <w:color w:val="000000"/>
                <w:sz w:val="20"/>
              </w:rPr>
              <w:t>Mobin</w:t>
            </w:r>
            <w:proofErr w:type="spellEnd"/>
            <w:r w:rsidRPr="00470697">
              <w:rPr>
                <w:color w:val="000000"/>
                <w:sz w:val="20"/>
              </w:rPr>
              <w:t xml:space="preserve"> Parse Gas Power Plant</w:t>
            </w:r>
            <w:r w:rsidRPr="00470697">
              <w:rPr>
                <w:color w:val="000000"/>
                <w:sz w:val="20"/>
              </w:rPr>
              <w:t>，筹资</w:t>
            </w:r>
            <w:r w:rsidRPr="00470697">
              <w:rPr>
                <w:color w:val="000000"/>
                <w:sz w:val="20"/>
              </w:rPr>
              <w:t>1</w:t>
            </w:r>
            <w:r w:rsidRPr="00470697">
              <w:rPr>
                <w:color w:val="000000"/>
                <w:sz w:val="20"/>
              </w:rPr>
              <w:t>亿元在巴博勒萨尔市建设</w:t>
            </w:r>
            <w:r w:rsidRPr="00470697">
              <w:rPr>
                <w:color w:val="000000"/>
                <w:sz w:val="20"/>
              </w:rPr>
              <w:t>27MW</w:t>
            </w:r>
            <w:r w:rsidRPr="00470697">
              <w:rPr>
                <w:color w:val="000000"/>
                <w:sz w:val="20"/>
              </w:rPr>
              <w:t>天然气电站。</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10073.5</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已签订购协议</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64</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江苏富星能源建设投资有限公司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阿克赫科拉水电站</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尼泊尔</w:t>
            </w:r>
          </w:p>
          <w:p w:rsidR="003A6AFA" w:rsidRPr="00470697" w:rsidRDefault="00FE320D" w:rsidP="00470697">
            <w:pPr>
              <w:widowControl/>
              <w:spacing w:line="300" w:lineRule="exact"/>
              <w:ind w:firstLine="0"/>
              <w:rPr>
                <w:color w:val="000000"/>
                <w:sz w:val="20"/>
              </w:rPr>
            </w:pPr>
            <w:r w:rsidRPr="00470697">
              <w:rPr>
                <w:color w:val="000000"/>
                <w:sz w:val="20"/>
              </w:rPr>
              <w:t>(</w:t>
            </w:r>
            <w:proofErr w:type="spellStart"/>
            <w:r w:rsidRPr="00470697">
              <w:rPr>
                <w:color w:val="000000"/>
                <w:sz w:val="20"/>
              </w:rPr>
              <w:t>Darkha</w:t>
            </w:r>
            <w:proofErr w:type="spellEnd"/>
            <w:r w:rsidRPr="00470697">
              <w:rPr>
                <w:color w:val="000000"/>
                <w:sz w:val="20"/>
              </w:rPr>
              <w:t>村</w:t>
            </w:r>
            <w:r w:rsidRPr="00470697">
              <w:rPr>
                <w:color w:val="000000"/>
                <w:sz w:val="20"/>
              </w:rPr>
              <w:t>)</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2018-2021</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w:t>
            </w:r>
            <w:r w:rsidRPr="00470697">
              <w:rPr>
                <w:color w:val="000000"/>
                <w:sz w:val="20"/>
              </w:rPr>
              <w:t>43MW</w:t>
            </w:r>
            <w:r w:rsidRPr="00470697">
              <w:rPr>
                <w:color w:val="000000"/>
                <w:sz w:val="20"/>
              </w:rPr>
              <w:t>的水电站。</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8000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境外相关手续已办理，准备申请项目备案</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65</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江苏云意电气股份有限公司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云意新能源合同会社</w:t>
            </w:r>
            <w:r w:rsidRPr="00470697">
              <w:rPr>
                <w:color w:val="000000"/>
                <w:sz w:val="20"/>
              </w:rPr>
              <w:t>8MW</w:t>
            </w:r>
            <w:r w:rsidRPr="00470697">
              <w:rPr>
                <w:color w:val="000000"/>
                <w:sz w:val="20"/>
              </w:rPr>
              <w:t>光伏项目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日本爱知县</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2018-2019</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建设规模为</w:t>
            </w:r>
            <w:r w:rsidRPr="00470697">
              <w:rPr>
                <w:color w:val="000000"/>
                <w:sz w:val="20"/>
              </w:rPr>
              <w:t>8MW</w:t>
            </w:r>
            <w:r w:rsidRPr="00470697">
              <w:rPr>
                <w:color w:val="000000"/>
                <w:sz w:val="20"/>
              </w:rPr>
              <w:t>光伏电站，安装</w:t>
            </w:r>
            <w:r w:rsidRPr="00470697">
              <w:rPr>
                <w:color w:val="000000"/>
                <w:sz w:val="20"/>
              </w:rPr>
              <w:t>8</w:t>
            </w:r>
            <w:r w:rsidRPr="00470697">
              <w:rPr>
                <w:color w:val="000000"/>
                <w:sz w:val="20"/>
              </w:rPr>
              <w:t>个子系统，计划采用</w:t>
            </w:r>
            <w:r w:rsidRPr="00470697">
              <w:rPr>
                <w:color w:val="000000"/>
                <w:sz w:val="20"/>
              </w:rPr>
              <w:t>280W</w:t>
            </w:r>
            <w:r w:rsidRPr="00470697">
              <w:rPr>
                <w:color w:val="000000"/>
                <w:sz w:val="20"/>
              </w:rPr>
              <w:t>单晶光伏组件</w:t>
            </w:r>
            <w:r w:rsidRPr="00470697">
              <w:rPr>
                <w:color w:val="000000"/>
                <w:sz w:val="20"/>
              </w:rPr>
              <w:t>28572</w:t>
            </w:r>
            <w:r w:rsidRPr="00470697">
              <w:rPr>
                <w:color w:val="000000"/>
                <w:sz w:val="20"/>
              </w:rPr>
              <w:t>片。</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4000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进行方案设计及施工设计</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66</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南国红豆控股有限公司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西哈努克港经济特区热电有限公司</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柬埔寨西哈努克港</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建设热电项目。规模为</w:t>
            </w:r>
            <w:r w:rsidRPr="00470697">
              <w:rPr>
                <w:color w:val="000000"/>
                <w:sz w:val="20"/>
              </w:rPr>
              <w:t>2</w:t>
            </w:r>
            <w:r w:rsidRPr="00470697">
              <w:rPr>
                <w:color w:val="000000"/>
                <w:sz w:val="20"/>
              </w:rPr>
              <w:t>台</w:t>
            </w:r>
            <w:r w:rsidRPr="00470697">
              <w:rPr>
                <w:color w:val="000000"/>
                <w:sz w:val="20"/>
              </w:rPr>
              <w:t>90</w:t>
            </w:r>
            <w:r w:rsidRPr="00470697">
              <w:rPr>
                <w:color w:val="000000"/>
                <w:sz w:val="20"/>
              </w:rPr>
              <w:t>吨高温高压循环流化床锅炉、</w:t>
            </w:r>
            <w:r w:rsidRPr="00470697">
              <w:rPr>
                <w:color w:val="000000"/>
                <w:sz w:val="20"/>
              </w:rPr>
              <w:t>1</w:t>
            </w:r>
            <w:r w:rsidRPr="00470697">
              <w:rPr>
                <w:color w:val="000000"/>
                <w:sz w:val="20"/>
              </w:rPr>
              <w:t>台</w:t>
            </w:r>
            <w:r w:rsidRPr="00470697">
              <w:rPr>
                <w:color w:val="000000"/>
                <w:sz w:val="20"/>
              </w:rPr>
              <w:t>15MW</w:t>
            </w:r>
            <w:r w:rsidRPr="00470697">
              <w:rPr>
                <w:color w:val="000000"/>
                <w:sz w:val="20"/>
              </w:rPr>
              <w:t>发电机组。</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正在装机，总包单位招标过程中</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67</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江阴市华西和林矿业有限公司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莫桑比克黑色花岗岩开采项目</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非洲莫桑比克</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2014-2020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主要从事黑色花岗岩石材的开采、加工、销售，建成达产后可形成年产矿</w:t>
            </w:r>
            <w:r w:rsidRPr="00470697">
              <w:rPr>
                <w:color w:val="000000"/>
                <w:sz w:val="20"/>
              </w:rPr>
              <w:t>15000</w:t>
            </w:r>
            <w:r w:rsidRPr="00470697">
              <w:rPr>
                <w:color w:val="000000"/>
                <w:sz w:val="20"/>
              </w:rPr>
              <w:t>立方米的生产能力。</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1500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目前石材已进入正常的开采产出阶段，已向法国、泰国、意大利、比利时、台湾等国家和地区出口了石材</w:t>
            </w:r>
          </w:p>
        </w:tc>
      </w:tr>
      <w:tr w:rsidR="003A6AFA" w:rsidRPr="00470697">
        <w:trPr>
          <w:trHeight w:val="888"/>
          <w:jc w:val="center"/>
        </w:trPr>
        <w:tc>
          <w:tcPr>
            <w:tcW w:w="14503" w:type="dxa"/>
            <w:gridSpan w:val="8"/>
            <w:vAlign w:val="center"/>
          </w:tcPr>
          <w:p w:rsidR="003A6AFA" w:rsidRPr="00470697" w:rsidRDefault="00FE320D" w:rsidP="00470697">
            <w:pPr>
              <w:widowControl/>
              <w:spacing w:line="300" w:lineRule="exact"/>
              <w:ind w:firstLine="0"/>
              <w:jc w:val="center"/>
              <w:rPr>
                <w:color w:val="000000"/>
                <w:sz w:val="20"/>
              </w:rPr>
            </w:pPr>
            <w:r w:rsidRPr="00470697">
              <w:rPr>
                <w:rFonts w:eastAsia="黑体"/>
                <w:color w:val="000000"/>
                <w:sz w:val="20"/>
              </w:rPr>
              <w:t>二、境内项目</w:t>
            </w:r>
            <w:r w:rsidRPr="00470697">
              <w:rPr>
                <w:rFonts w:eastAsia="黑体"/>
                <w:color w:val="000000"/>
                <w:sz w:val="20"/>
              </w:rPr>
              <w:t xml:space="preserve">                                                                                                                    </w:t>
            </w:r>
            <w:r w:rsidRPr="00470697">
              <w:rPr>
                <w:rFonts w:eastAsia="方正楷体_GBK"/>
                <w:color w:val="000000"/>
                <w:sz w:val="20"/>
              </w:rPr>
              <w:t>（单位：万元）</w:t>
            </w:r>
          </w:p>
        </w:tc>
      </w:tr>
      <w:tr w:rsidR="003A6AFA" w:rsidRPr="00470697">
        <w:trPr>
          <w:trHeight w:val="888"/>
          <w:jc w:val="center"/>
        </w:trPr>
        <w:tc>
          <w:tcPr>
            <w:tcW w:w="14503" w:type="dxa"/>
            <w:gridSpan w:val="8"/>
            <w:vAlign w:val="center"/>
          </w:tcPr>
          <w:p w:rsidR="003A6AFA" w:rsidRPr="00470697" w:rsidRDefault="00FE320D" w:rsidP="00470697">
            <w:pPr>
              <w:widowControl/>
              <w:spacing w:line="300" w:lineRule="exact"/>
              <w:ind w:firstLine="0"/>
              <w:rPr>
                <w:rFonts w:eastAsia="黑体"/>
                <w:color w:val="000000"/>
                <w:sz w:val="24"/>
              </w:rPr>
            </w:pPr>
            <w:r w:rsidRPr="00470697">
              <w:rPr>
                <w:b/>
                <w:color w:val="000000"/>
                <w:sz w:val="20"/>
              </w:rPr>
              <w:lastRenderedPageBreak/>
              <w:t>（一）基础设施联通</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68</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徐州市泉山区政府</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徐州铁路物流园（一类陆路口岸）</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泉山经济开发区南侧（徐州）</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2017-2020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建设铁路国际联运的一体化物流服务平台，打造国家铁路一类开放口岸，建设</w:t>
            </w:r>
            <w:r w:rsidRPr="00470697">
              <w:rPr>
                <w:color w:val="000000"/>
                <w:sz w:val="20"/>
              </w:rPr>
              <w:t>“</w:t>
            </w:r>
            <w:r w:rsidRPr="00470697">
              <w:rPr>
                <w:color w:val="000000"/>
                <w:sz w:val="20"/>
              </w:rPr>
              <w:t>一口岸、五片区</w:t>
            </w:r>
            <w:r w:rsidRPr="00470697">
              <w:rPr>
                <w:color w:val="000000"/>
                <w:sz w:val="20"/>
              </w:rPr>
              <w:t>”</w:t>
            </w:r>
            <w:r w:rsidRPr="00470697">
              <w:rPr>
                <w:color w:val="000000"/>
                <w:sz w:val="20"/>
              </w:rPr>
              <w:t>的产城融合功能区。</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1000000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拆迁工作进入扫尾阶段；道路基础建设前已经进场施工。</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69</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南京港（集团）有限公司</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南京区域性航运物流中心</w:t>
            </w:r>
            <w:r w:rsidRPr="00470697">
              <w:rPr>
                <w:rStyle w:val="font112"/>
              </w:rPr>
              <w:t>“</w:t>
            </w:r>
            <w:r w:rsidRPr="00470697">
              <w:rPr>
                <w:rStyle w:val="font101"/>
                <w:rFonts w:ascii="Times New Roman" w:eastAsia="方正仿宋_GBK" w:hAnsi="Times New Roman" w:cs="Times New Roman"/>
              </w:rPr>
              <w:t>连长江、通欧亚、对接沿海、辐射中西部</w:t>
            </w:r>
            <w:r w:rsidRPr="00470697">
              <w:rPr>
                <w:rStyle w:val="font112"/>
              </w:rPr>
              <w:t>”</w:t>
            </w:r>
            <w:r w:rsidRPr="00470697">
              <w:rPr>
                <w:rStyle w:val="font101"/>
                <w:rFonts w:ascii="Times New Roman" w:eastAsia="方正仿宋_GBK" w:hAnsi="Times New Roman" w:cs="Times New Roman"/>
              </w:rPr>
              <w:t>多式联运示范工程</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浦口港区和龙潭港区（南京）</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12"/>
              </w:rPr>
              <w:t>2017-2020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推进龙潭港区铁路专用线、龙潭汽车滚装码头等项目建设，加大南京港国际班列密度，增开航线，创新营运组织模式，加快集装箱、滚装汽车多式联运发展。</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122900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项目已列为国家第二批多式联运示范工程，目前龙潭港区汽车滚装码头已开工建设，龙潭港区铁路专用线已开展路改桥段施工。</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70</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连云港港口集团有限公司</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中哈物流场站工程增资项目</w:t>
            </w:r>
          </w:p>
        </w:tc>
        <w:tc>
          <w:tcPr>
            <w:tcW w:w="1418" w:type="dxa"/>
            <w:vAlign w:val="center"/>
          </w:tcPr>
          <w:p w:rsidR="003A6AFA" w:rsidRPr="00470697" w:rsidRDefault="00FE320D" w:rsidP="00470697">
            <w:pPr>
              <w:widowControl/>
              <w:spacing w:line="300" w:lineRule="exact"/>
              <w:ind w:firstLine="0"/>
              <w:jc w:val="center"/>
              <w:textAlignment w:val="center"/>
              <w:rPr>
                <w:rStyle w:val="font81"/>
                <w:rFonts w:ascii="Times New Roman" w:eastAsia="方正仿宋_GBK" w:hAnsi="Times New Roman" w:cs="Times New Roman"/>
              </w:rPr>
            </w:pPr>
            <w:r w:rsidRPr="00470697">
              <w:rPr>
                <w:rStyle w:val="font81"/>
                <w:rFonts w:ascii="Times New Roman" w:eastAsia="方正仿宋_GBK" w:hAnsi="Times New Roman" w:cs="Times New Roman"/>
              </w:rPr>
              <w:t>上合组织</w:t>
            </w:r>
          </w:p>
          <w:p w:rsidR="003A6AFA" w:rsidRPr="00470697" w:rsidRDefault="00FE320D" w:rsidP="00470697">
            <w:pPr>
              <w:widowControl/>
              <w:spacing w:line="300" w:lineRule="exact"/>
              <w:ind w:firstLine="0"/>
              <w:jc w:val="center"/>
              <w:textAlignment w:val="center"/>
              <w:rPr>
                <w:rStyle w:val="font81"/>
                <w:rFonts w:ascii="Times New Roman" w:eastAsia="方正仿宋_GBK" w:hAnsi="Times New Roman" w:cs="Times New Roman"/>
              </w:rPr>
            </w:pPr>
            <w:r w:rsidRPr="00470697">
              <w:rPr>
                <w:rStyle w:val="font81"/>
                <w:rFonts w:ascii="Times New Roman" w:eastAsia="方正仿宋_GBK" w:hAnsi="Times New Roman" w:cs="Times New Roman"/>
              </w:rPr>
              <w:t>国际物流园</w:t>
            </w:r>
          </w:p>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（连云港）</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2018-2019</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铁路装卸场站工程。</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48086</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已完成项目备案、初步设计和施工图设计。</w:t>
            </w:r>
          </w:p>
        </w:tc>
      </w:tr>
      <w:tr w:rsidR="003A6AFA" w:rsidRPr="00470697">
        <w:trPr>
          <w:trHeight w:val="888"/>
          <w:jc w:val="center"/>
        </w:trPr>
        <w:tc>
          <w:tcPr>
            <w:tcW w:w="14503" w:type="dxa"/>
            <w:gridSpan w:val="8"/>
            <w:vAlign w:val="center"/>
          </w:tcPr>
          <w:p w:rsidR="003A6AFA" w:rsidRPr="00470697" w:rsidRDefault="00FE320D" w:rsidP="00470697">
            <w:pPr>
              <w:widowControl/>
              <w:spacing w:line="300" w:lineRule="exact"/>
              <w:ind w:firstLine="0"/>
              <w:textAlignment w:val="center"/>
              <w:rPr>
                <w:rStyle w:val="font81"/>
                <w:rFonts w:ascii="Times New Roman" w:eastAsia="方正仿宋_GBK" w:hAnsi="Times New Roman" w:cs="Times New Roman"/>
              </w:rPr>
            </w:pPr>
            <w:r w:rsidRPr="00470697">
              <w:rPr>
                <w:b/>
                <w:color w:val="000000"/>
                <w:sz w:val="20"/>
              </w:rPr>
              <w:t>（二）合作园区建设</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71</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苏州震纶棉纺有限公司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新疆库尔勒富丽震纶纺织科技园</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新疆库尔勒</w:t>
            </w:r>
          </w:p>
        </w:tc>
        <w:tc>
          <w:tcPr>
            <w:tcW w:w="1275"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2015-2020</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建设</w:t>
            </w:r>
            <w:r w:rsidRPr="00470697">
              <w:rPr>
                <w:color w:val="000000"/>
                <w:sz w:val="20"/>
              </w:rPr>
              <w:t>200</w:t>
            </w:r>
            <w:r w:rsidRPr="00470697">
              <w:rPr>
                <w:color w:val="000000"/>
                <w:sz w:val="20"/>
              </w:rPr>
              <w:t>万锭新型纺纱项目，共</w:t>
            </w:r>
            <w:r w:rsidRPr="00470697">
              <w:rPr>
                <w:color w:val="000000"/>
                <w:sz w:val="20"/>
              </w:rPr>
              <w:t>19</w:t>
            </w:r>
            <w:r w:rsidRPr="00470697">
              <w:rPr>
                <w:color w:val="000000"/>
                <w:sz w:val="20"/>
              </w:rPr>
              <w:t>个车间，项目投产后将形成包括粘胶差别化纱、粘棉混纺纱、纯棉高支纱等在内的多品种高品质纱线</w:t>
            </w:r>
            <w:r w:rsidRPr="00470697">
              <w:rPr>
                <w:color w:val="000000"/>
                <w:sz w:val="20"/>
              </w:rPr>
              <w:t>30</w:t>
            </w:r>
            <w:r w:rsidRPr="00470697">
              <w:rPr>
                <w:color w:val="000000"/>
                <w:sz w:val="20"/>
              </w:rPr>
              <w:t>万吨</w:t>
            </w:r>
            <w:r w:rsidRPr="00470697">
              <w:rPr>
                <w:color w:val="000000"/>
                <w:sz w:val="20"/>
              </w:rPr>
              <w:t>/</w:t>
            </w:r>
            <w:r w:rsidRPr="00470697">
              <w:rPr>
                <w:color w:val="000000"/>
                <w:sz w:val="20"/>
              </w:rPr>
              <w:t>年的生产能力</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400000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项目一期完成投资</w:t>
            </w:r>
            <w:r w:rsidRPr="00470697">
              <w:rPr>
                <w:color w:val="000000"/>
                <w:sz w:val="20"/>
              </w:rPr>
              <w:t>25</w:t>
            </w:r>
            <w:r w:rsidRPr="00470697">
              <w:rPr>
                <w:color w:val="000000"/>
                <w:sz w:val="20"/>
              </w:rPr>
              <w:t>亿元，建成投产</w:t>
            </w:r>
            <w:r w:rsidRPr="00470697">
              <w:rPr>
                <w:color w:val="000000"/>
                <w:sz w:val="20"/>
              </w:rPr>
              <w:t>12</w:t>
            </w:r>
            <w:r w:rsidRPr="00470697">
              <w:rPr>
                <w:color w:val="000000"/>
                <w:sz w:val="20"/>
              </w:rPr>
              <w:t>个车间，其中</w:t>
            </w:r>
            <w:r w:rsidRPr="00470697">
              <w:rPr>
                <w:color w:val="000000"/>
                <w:sz w:val="20"/>
              </w:rPr>
              <w:t>3</w:t>
            </w:r>
            <w:r w:rsidRPr="00470697">
              <w:rPr>
                <w:color w:val="000000"/>
                <w:sz w:val="20"/>
              </w:rPr>
              <w:t>个气流纺车间，</w:t>
            </w:r>
            <w:r w:rsidRPr="00470697">
              <w:rPr>
                <w:color w:val="000000"/>
                <w:sz w:val="20"/>
              </w:rPr>
              <w:t>4</w:t>
            </w:r>
            <w:r w:rsidRPr="00470697">
              <w:rPr>
                <w:color w:val="000000"/>
                <w:sz w:val="20"/>
              </w:rPr>
              <w:t>个环锭纺车间，</w:t>
            </w:r>
            <w:r w:rsidRPr="00470697">
              <w:rPr>
                <w:color w:val="000000"/>
                <w:sz w:val="20"/>
              </w:rPr>
              <w:t>5</w:t>
            </w:r>
            <w:r w:rsidRPr="00470697">
              <w:rPr>
                <w:color w:val="000000"/>
                <w:sz w:val="20"/>
              </w:rPr>
              <w:t>个涡流纺车间</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lastRenderedPageBreak/>
              <w:t>72</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上合组织（连云港）国际物流园管委会</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上合组织（连云港）国际物流园</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连云港</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2015-2020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主要建设</w:t>
            </w:r>
            <w:r w:rsidRPr="00470697">
              <w:rPr>
                <w:rStyle w:val="font112"/>
              </w:rPr>
              <w:t>B</w:t>
            </w:r>
            <w:r w:rsidRPr="00470697">
              <w:rPr>
                <w:rStyle w:val="font101"/>
                <w:rFonts w:ascii="Times New Roman" w:eastAsia="方正仿宋_GBK" w:hAnsi="Times New Roman" w:cs="Times New Roman"/>
              </w:rPr>
              <w:t>型保税物流中心、公路港、</w:t>
            </w:r>
            <w:r w:rsidRPr="00470697">
              <w:rPr>
                <w:rStyle w:val="font112"/>
              </w:rPr>
              <w:t>1000</w:t>
            </w:r>
            <w:r w:rsidRPr="00470697">
              <w:rPr>
                <w:rStyle w:val="font101"/>
                <w:rFonts w:ascii="Times New Roman" w:eastAsia="方正仿宋_GBK" w:hAnsi="Times New Roman" w:cs="Times New Roman"/>
              </w:rPr>
              <w:t>吨级内河码头、保税仓及智慧物流服务中心及</w:t>
            </w:r>
            <w:r w:rsidRPr="00470697">
              <w:rPr>
                <w:rStyle w:val="font112"/>
              </w:rPr>
              <w:t>“</w:t>
            </w:r>
            <w:r w:rsidRPr="00470697">
              <w:rPr>
                <w:rStyle w:val="font101"/>
                <w:rFonts w:ascii="Times New Roman" w:eastAsia="方正仿宋_GBK" w:hAnsi="Times New Roman" w:cs="Times New Roman"/>
              </w:rPr>
              <w:t>一平台三中心</w:t>
            </w:r>
            <w:r w:rsidRPr="00470697">
              <w:rPr>
                <w:rStyle w:val="font112"/>
              </w:rPr>
              <w:t xml:space="preserve">” </w:t>
            </w:r>
            <w:r w:rsidRPr="00470697">
              <w:rPr>
                <w:rStyle w:val="font101"/>
                <w:rFonts w:ascii="Times New Roman" w:eastAsia="方正仿宋_GBK" w:hAnsi="Times New Roman" w:cs="Times New Roman"/>
              </w:rPr>
              <w:t>功能性物流信息平台等。</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245000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截至</w:t>
            </w:r>
            <w:r w:rsidRPr="00470697">
              <w:rPr>
                <w:rStyle w:val="font112"/>
              </w:rPr>
              <w:t>2018</w:t>
            </w:r>
            <w:r w:rsidRPr="00470697">
              <w:rPr>
                <w:rStyle w:val="font101"/>
                <w:rFonts w:ascii="Times New Roman" w:eastAsia="方正仿宋_GBK" w:hAnsi="Times New Roman" w:cs="Times New Roman"/>
              </w:rPr>
              <w:t>年</w:t>
            </w:r>
            <w:r w:rsidRPr="00470697">
              <w:rPr>
                <w:rStyle w:val="font112"/>
              </w:rPr>
              <w:t>1</w:t>
            </w:r>
            <w:r w:rsidRPr="00470697">
              <w:rPr>
                <w:rStyle w:val="font101"/>
                <w:rFonts w:ascii="Times New Roman" w:eastAsia="方正仿宋_GBK" w:hAnsi="Times New Roman" w:cs="Times New Roman"/>
              </w:rPr>
              <w:t>季度，累计完成投资</w:t>
            </w:r>
            <w:r w:rsidRPr="00470697">
              <w:rPr>
                <w:rStyle w:val="font112"/>
              </w:rPr>
              <w:t>9.9</w:t>
            </w:r>
            <w:r w:rsidRPr="00470697">
              <w:rPr>
                <w:rStyle w:val="font101"/>
                <w:rFonts w:ascii="Times New Roman" w:eastAsia="方正仿宋_GBK" w:hAnsi="Times New Roman" w:cs="Times New Roman"/>
              </w:rPr>
              <w:t>亿元。</w:t>
            </w:r>
            <w:r w:rsidRPr="00470697">
              <w:rPr>
                <w:rStyle w:val="font112"/>
              </w:rPr>
              <w:t>B</w:t>
            </w:r>
            <w:r w:rsidRPr="00470697">
              <w:rPr>
                <w:rStyle w:val="font101"/>
                <w:rFonts w:ascii="Times New Roman" w:eastAsia="方正仿宋_GBK" w:hAnsi="Times New Roman" w:cs="Times New Roman"/>
              </w:rPr>
              <w:t>型保税物流中心一期、公路港一期、内河码头已投产运营；物流服务中心主体即将建成投用，</w:t>
            </w:r>
            <w:r w:rsidRPr="00470697">
              <w:rPr>
                <w:rStyle w:val="font112"/>
              </w:rPr>
              <w:t>“</w:t>
            </w:r>
            <w:r w:rsidRPr="00470697">
              <w:rPr>
                <w:rStyle w:val="font101"/>
                <w:rFonts w:ascii="Times New Roman" w:eastAsia="方正仿宋_GBK" w:hAnsi="Times New Roman" w:cs="Times New Roman"/>
              </w:rPr>
              <w:t>一平台三中心</w:t>
            </w:r>
            <w:r w:rsidRPr="00470697">
              <w:rPr>
                <w:rStyle w:val="font112"/>
              </w:rPr>
              <w:t>”</w:t>
            </w:r>
            <w:r w:rsidRPr="00470697">
              <w:rPr>
                <w:rStyle w:val="font101"/>
                <w:rFonts w:ascii="Times New Roman" w:eastAsia="方正仿宋_GBK" w:hAnsi="Times New Roman" w:cs="Times New Roman"/>
              </w:rPr>
              <w:t>正在建设中。</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73</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宿迁市运河宿迁港产业园管理委员会</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中德（宿迁）环保高新产业园</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宿迁市运河宿迁港产业园（宿迁）</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2016-2020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建设环保科技园区，作为德资项目的承载地。</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12"/>
              </w:rPr>
              <w:t>200000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目前园区内已完成</w:t>
            </w:r>
            <w:r w:rsidRPr="00470697">
              <w:rPr>
                <w:rStyle w:val="font112"/>
              </w:rPr>
              <w:t>“</w:t>
            </w:r>
            <w:r w:rsidRPr="00470697">
              <w:rPr>
                <w:rStyle w:val="font101"/>
                <w:rFonts w:ascii="Times New Roman" w:eastAsia="方正仿宋_GBK" w:hAnsi="Times New Roman" w:cs="Times New Roman"/>
              </w:rPr>
              <w:t>八通一平</w:t>
            </w:r>
            <w:r w:rsidRPr="00470697">
              <w:rPr>
                <w:rStyle w:val="font112"/>
              </w:rPr>
              <w:t>”</w:t>
            </w:r>
            <w:r w:rsidRPr="00470697">
              <w:rPr>
                <w:rStyle w:val="font101"/>
                <w:rFonts w:ascii="Times New Roman" w:eastAsia="方正仿宋_GBK" w:hAnsi="Times New Roman" w:cs="Times New Roman"/>
              </w:rPr>
              <w:t>并建成德国工业坊。</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74</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连云港港口集团有限公司</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上合组织（连云港）国际物流园大宗散货交易中心</w:t>
            </w:r>
          </w:p>
        </w:tc>
        <w:tc>
          <w:tcPr>
            <w:tcW w:w="1418" w:type="dxa"/>
            <w:vAlign w:val="center"/>
          </w:tcPr>
          <w:p w:rsidR="003A6AFA" w:rsidRPr="00470697" w:rsidRDefault="00FE320D" w:rsidP="00470697">
            <w:pPr>
              <w:widowControl/>
              <w:spacing w:line="300" w:lineRule="exact"/>
              <w:ind w:firstLine="0"/>
              <w:jc w:val="center"/>
              <w:textAlignment w:val="center"/>
              <w:rPr>
                <w:rStyle w:val="font81"/>
                <w:rFonts w:ascii="Times New Roman" w:eastAsia="方正仿宋_GBK" w:hAnsi="Times New Roman" w:cs="Times New Roman"/>
              </w:rPr>
            </w:pPr>
            <w:r w:rsidRPr="00470697">
              <w:rPr>
                <w:rStyle w:val="font81"/>
                <w:rFonts w:ascii="Times New Roman" w:eastAsia="方正仿宋_GBK" w:hAnsi="Times New Roman" w:cs="Times New Roman"/>
              </w:rPr>
              <w:t>上合组织</w:t>
            </w:r>
          </w:p>
          <w:p w:rsidR="003A6AFA" w:rsidRPr="00470697" w:rsidRDefault="00FE320D" w:rsidP="00470697">
            <w:pPr>
              <w:widowControl/>
              <w:spacing w:line="300" w:lineRule="exact"/>
              <w:ind w:firstLine="0"/>
              <w:jc w:val="center"/>
              <w:textAlignment w:val="center"/>
              <w:rPr>
                <w:rStyle w:val="font81"/>
                <w:rFonts w:ascii="Times New Roman" w:eastAsia="方正仿宋_GBK" w:hAnsi="Times New Roman" w:cs="Times New Roman"/>
              </w:rPr>
            </w:pPr>
            <w:r w:rsidRPr="00470697">
              <w:rPr>
                <w:rStyle w:val="font81"/>
                <w:rFonts w:ascii="Times New Roman" w:eastAsia="方正仿宋_GBK" w:hAnsi="Times New Roman" w:cs="Times New Roman"/>
              </w:rPr>
              <w:t>国际物流园</w:t>
            </w:r>
          </w:p>
          <w:p w:rsidR="003A6AFA" w:rsidRPr="00470697" w:rsidRDefault="00FE320D" w:rsidP="00470697">
            <w:pPr>
              <w:widowControl/>
              <w:spacing w:line="300" w:lineRule="exact"/>
              <w:ind w:firstLine="0"/>
              <w:jc w:val="center"/>
              <w:textAlignment w:val="center"/>
              <w:rPr>
                <w:color w:val="000000"/>
                <w:sz w:val="20"/>
              </w:rPr>
            </w:pPr>
            <w:r w:rsidRPr="00470697">
              <w:rPr>
                <w:rStyle w:val="font81"/>
                <w:rFonts w:ascii="Times New Roman" w:eastAsia="方正仿宋_GBK" w:hAnsi="Times New Roman" w:cs="Times New Roman"/>
              </w:rPr>
              <w:t>（连云港）</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一期建设</w:t>
            </w:r>
            <w:r w:rsidRPr="00470697">
              <w:rPr>
                <w:rStyle w:val="font141"/>
              </w:rPr>
              <w:t>22#-24#</w:t>
            </w:r>
            <w:r w:rsidRPr="00470697">
              <w:rPr>
                <w:rStyle w:val="font81"/>
                <w:rFonts w:ascii="Times New Roman" w:eastAsia="方正仿宋_GBK" w:hAnsi="Times New Roman" w:cs="Times New Roman"/>
              </w:rPr>
              <w:t>泊位及后方堆场；二期建设</w:t>
            </w:r>
            <w:r w:rsidRPr="00470697">
              <w:rPr>
                <w:rStyle w:val="font141"/>
              </w:rPr>
              <w:t>24#-35#</w:t>
            </w:r>
            <w:r w:rsidRPr="00470697">
              <w:rPr>
                <w:rStyle w:val="font81"/>
                <w:rFonts w:ascii="Times New Roman" w:eastAsia="方正仿宋_GBK" w:hAnsi="Times New Roman" w:cs="Times New Roman"/>
              </w:rPr>
              <w:t>泊位及后方堆场；三期建设大宗商品堆场、皮带输送机及配套工程。</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132500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正在开展</w:t>
            </w:r>
            <w:r w:rsidRPr="00470697">
              <w:rPr>
                <w:rStyle w:val="font141"/>
              </w:rPr>
              <w:t>250</w:t>
            </w:r>
            <w:r w:rsidRPr="00470697">
              <w:rPr>
                <w:rStyle w:val="font81"/>
                <w:rFonts w:ascii="Times New Roman" w:eastAsia="方正仿宋_GBK" w:hAnsi="Times New Roman" w:cs="Times New Roman"/>
              </w:rPr>
              <w:t>亩堆场软基处理工作。</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75</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德国先进工业科技研究院</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中德（吴江）智能制造产业园（一期）</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吴江桃源（苏州）</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引进多家德国制造企业落户桃源，打造中德智造产业园。</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60000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完成初步规划设计。</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76</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中国以色列常州创新园管理办公室</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中以国际创新村</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中国以色列常州创新园（常州）</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规划建设中以先进技术办公研发中心、孵化中心、产业基地、文化展示中心、技术展示和发布中心等。</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30000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81"/>
                <w:rFonts w:ascii="Times New Roman" w:eastAsia="方正仿宋_GBK" w:hAnsi="Times New Roman" w:cs="Times New Roman"/>
              </w:rPr>
              <w:t>正在总体设计规划</w:t>
            </w:r>
          </w:p>
        </w:tc>
      </w:tr>
      <w:tr w:rsidR="003A6AFA" w:rsidRPr="00470697">
        <w:trPr>
          <w:trHeight w:val="888"/>
          <w:jc w:val="center"/>
        </w:trPr>
        <w:tc>
          <w:tcPr>
            <w:tcW w:w="14503" w:type="dxa"/>
            <w:gridSpan w:val="8"/>
            <w:vAlign w:val="center"/>
          </w:tcPr>
          <w:p w:rsidR="003A6AFA" w:rsidRPr="00470697" w:rsidRDefault="00FE320D" w:rsidP="00470697">
            <w:pPr>
              <w:widowControl/>
              <w:spacing w:line="300" w:lineRule="exact"/>
              <w:ind w:firstLine="0"/>
              <w:textAlignment w:val="center"/>
              <w:rPr>
                <w:rStyle w:val="font81"/>
                <w:rFonts w:ascii="Times New Roman" w:eastAsia="方正仿宋_GBK" w:hAnsi="Times New Roman" w:cs="Times New Roman"/>
              </w:rPr>
            </w:pPr>
            <w:r w:rsidRPr="00470697">
              <w:rPr>
                <w:b/>
                <w:color w:val="000000"/>
                <w:sz w:val="20"/>
              </w:rPr>
              <w:t>（三）科技研发创新</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rPr>
                <w:color w:val="000000"/>
                <w:sz w:val="20"/>
              </w:rPr>
            </w:pPr>
            <w:r w:rsidRPr="00470697">
              <w:rPr>
                <w:color w:val="000000"/>
                <w:sz w:val="20"/>
              </w:rPr>
              <w:t>77</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中徐矿山安全技术转移交易中心有限公司</w:t>
            </w:r>
          </w:p>
        </w:tc>
        <w:tc>
          <w:tcPr>
            <w:tcW w:w="1417"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俄罗斯沃罗涅日大学国际技术转移中心徐州分中心和奥托</w:t>
            </w:r>
            <w:r w:rsidRPr="00470697">
              <w:rPr>
                <w:color w:val="000000"/>
                <w:sz w:val="20"/>
              </w:rPr>
              <w:t>·</w:t>
            </w:r>
            <w:r w:rsidRPr="00470697">
              <w:rPr>
                <w:color w:val="000000"/>
                <w:sz w:val="20"/>
              </w:rPr>
              <w:t>冯</w:t>
            </w:r>
            <w:r w:rsidRPr="00470697">
              <w:rPr>
                <w:color w:val="000000"/>
                <w:sz w:val="20"/>
              </w:rPr>
              <w:t>·</w:t>
            </w:r>
            <w:r w:rsidRPr="00470697">
              <w:rPr>
                <w:color w:val="000000"/>
                <w:sz w:val="20"/>
              </w:rPr>
              <w:t>格里克马格德堡大学</w:t>
            </w:r>
            <w:r w:rsidRPr="00470697">
              <w:rPr>
                <w:color w:val="000000"/>
                <w:sz w:val="20"/>
              </w:rPr>
              <w:lastRenderedPageBreak/>
              <w:t>（德国）国际技术转移中心</w:t>
            </w:r>
          </w:p>
        </w:tc>
        <w:tc>
          <w:tcPr>
            <w:tcW w:w="141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lastRenderedPageBreak/>
              <w:t>徐州高新区</w:t>
            </w:r>
          </w:p>
          <w:p w:rsidR="003A6AFA" w:rsidRPr="00470697" w:rsidRDefault="00FE320D" w:rsidP="00470697">
            <w:pPr>
              <w:widowControl/>
              <w:spacing w:line="300" w:lineRule="exact"/>
              <w:ind w:firstLine="0"/>
              <w:rPr>
                <w:color w:val="000000"/>
                <w:sz w:val="20"/>
              </w:rPr>
            </w:pPr>
            <w:r w:rsidRPr="00470697">
              <w:rPr>
                <w:color w:val="000000"/>
                <w:sz w:val="20"/>
              </w:rPr>
              <w:t>（徐州）</w:t>
            </w:r>
          </w:p>
        </w:tc>
        <w:tc>
          <w:tcPr>
            <w:tcW w:w="1275" w:type="dxa"/>
            <w:vAlign w:val="center"/>
          </w:tcPr>
          <w:p w:rsidR="003A6AFA" w:rsidRPr="00470697" w:rsidRDefault="00FE320D" w:rsidP="00470697">
            <w:pPr>
              <w:spacing w:line="300" w:lineRule="exact"/>
              <w:ind w:firstLine="0"/>
              <w:rPr>
                <w:color w:val="000000"/>
                <w:sz w:val="20"/>
              </w:rPr>
            </w:pPr>
            <w:r w:rsidRPr="00470697">
              <w:rPr>
                <w:color w:val="000000"/>
                <w:sz w:val="20"/>
              </w:rPr>
              <w:t>2017-2021</w:t>
            </w:r>
          </w:p>
        </w:tc>
        <w:tc>
          <w:tcPr>
            <w:tcW w:w="354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分别建设沃罗涅日大学、马格德堡大学与徐州高新区所代表的需求方之间的研究合作载体，成立</w:t>
            </w:r>
            <w:r w:rsidRPr="00470697">
              <w:rPr>
                <w:color w:val="000000"/>
                <w:sz w:val="20"/>
              </w:rPr>
              <w:t>2000</w:t>
            </w:r>
            <w:r w:rsidRPr="00470697">
              <w:rPr>
                <w:color w:val="000000"/>
                <w:sz w:val="20"/>
              </w:rPr>
              <w:t>万的专项资金。</w:t>
            </w:r>
          </w:p>
        </w:tc>
        <w:tc>
          <w:tcPr>
            <w:tcW w:w="1134"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2600</w:t>
            </w:r>
          </w:p>
        </w:tc>
        <w:tc>
          <w:tcPr>
            <w:tcW w:w="3468" w:type="dxa"/>
            <w:vAlign w:val="center"/>
          </w:tcPr>
          <w:p w:rsidR="003A6AFA" w:rsidRPr="00470697" w:rsidRDefault="00FE320D" w:rsidP="00470697">
            <w:pPr>
              <w:widowControl/>
              <w:spacing w:line="300" w:lineRule="exact"/>
              <w:ind w:firstLine="0"/>
              <w:rPr>
                <w:color w:val="000000"/>
                <w:sz w:val="20"/>
              </w:rPr>
            </w:pPr>
            <w:r w:rsidRPr="00470697">
              <w:rPr>
                <w:color w:val="000000"/>
                <w:sz w:val="20"/>
              </w:rPr>
              <w:t>6</w:t>
            </w:r>
            <w:r w:rsidRPr="00470697">
              <w:rPr>
                <w:color w:val="000000"/>
                <w:sz w:val="20"/>
              </w:rPr>
              <w:t>月份中方前往马德格堡大学（德国）考察和招商。正在筹备</w:t>
            </w:r>
            <w:r w:rsidRPr="00470697">
              <w:rPr>
                <w:color w:val="000000"/>
                <w:sz w:val="20"/>
              </w:rPr>
              <w:t>7</w:t>
            </w:r>
            <w:r w:rsidRPr="00470697">
              <w:rPr>
                <w:color w:val="000000"/>
                <w:sz w:val="20"/>
              </w:rPr>
              <w:t>月份的</w:t>
            </w:r>
            <w:r w:rsidRPr="00470697">
              <w:rPr>
                <w:color w:val="000000"/>
                <w:sz w:val="20"/>
              </w:rPr>
              <w:t>“</w:t>
            </w:r>
            <w:r w:rsidRPr="00470697">
              <w:rPr>
                <w:color w:val="000000"/>
                <w:sz w:val="20"/>
              </w:rPr>
              <w:t>俄罗斯院士徐州行暨俄罗斯高新项目推介会</w:t>
            </w:r>
            <w:r w:rsidRPr="00470697">
              <w:rPr>
                <w:color w:val="000000"/>
                <w:sz w:val="20"/>
              </w:rPr>
              <w:t>”</w:t>
            </w:r>
            <w:r w:rsidRPr="00470697">
              <w:rPr>
                <w:color w:val="000000"/>
                <w:sz w:val="20"/>
              </w:rPr>
              <w:t>。</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lastRenderedPageBreak/>
              <w:t>78</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昆山市工业技术研究院有限责任公司</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江苏</w:t>
            </w:r>
            <w:r w:rsidRPr="00470697">
              <w:rPr>
                <w:rStyle w:val="font112"/>
              </w:rPr>
              <w:t>-</w:t>
            </w:r>
            <w:r w:rsidRPr="00470697">
              <w:rPr>
                <w:rStyle w:val="font101"/>
                <w:rFonts w:ascii="Times New Roman" w:eastAsia="方正仿宋_GBK" w:hAnsi="Times New Roman" w:cs="Times New Roman"/>
              </w:rPr>
              <w:t>乌克兰装备制造国际创新院</w:t>
            </w:r>
          </w:p>
        </w:tc>
        <w:tc>
          <w:tcPr>
            <w:tcW w:w="1418" w:type="dxa"/>
            <w:vAlign w:val="center"/>
          </w:tcPr>
          <w:p w:rsidR="003A6AFA" w:rsidRPr="00470697" w:rsidRDefault="00FE320D" w:rsidP="00470697">
            <w:pPr>
              <w:widowControl/>
              <w:spacing w:line="300" w:lineRule="exact"/>
              <w:ind w:firstLine="0"/>
              <w:textAlignment w:val="center"/>
              <w:rPr>
                <w:rStyle w:val="font101"/>
                <w:rFonts w:ascii="Times New Roman" w:eastAsia="方正仿宋_GBK" w:hAnsi="Times New Roman" w:cs="Times New Roman"/>
              </w:rPr>
            </w:pPr>
            <w:r w:rsidRPr="00470697">
              <w:rPr>
                <w:rStyle w:val="font101"/>
                <w:rFonts w:ascii="Times New Roman" w:eastAsia="方正仿宋_GBK" w:hAnsi="Times New Roman" w:cs="Times New Roman"/>
              </w:rPr>
              <w:t>昆山高新区</w:t>
            </w:r>
          </w:p>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（苏州）</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12"/>
              </w:rPr>
              <w:t>2018</w:t>
            </w:r>
            <w:r w:rsidRPr="00470697">
              <w:rPr>
                <w:rStyle w:val="font101"/>
                <w:rFonts w:ascii="Times New Roman" w:eastAsia="方正仿宋_GBK" w:hAnsi="Times New Roman" w:cs="Times New Roman"/>
              </w:rPr>
              <w:t>-2020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围绕乌克兰国家科学院巴顿焊接研究所的前沿技术，建设三大平台：</w:t>
            </w:r>
            <w:r w:rsidRPr="00470697">
              <w:rPr>
                <w:rStyle w:val="font112"/>
              </w:rPr>
              <w:t>1.</w:t>
            </w:r>
            <w:r w:rsidRPr="00470697">
              <w:rPr>
                <w:rStyle w:val="font101"/>
                <w:rFonts w:ascii="Times New Roman" w:eastAsia="方正仿宋_GBK" w:hAnsi="Times New Roman" w:cs="Times New Roman"/>
              </w:rPr>
              <w:t>以激光焊接修复为主的公共服务平台；</w:t>
            </w:r>
            <w:r w:rsidRPr="00470697">
              <w:rPr>
                <w:rStyle w:val="font112"/>
              </w:rPr>
              <w:t>2.</w:t>
            </w:r>
            <w:r w:rsidRPr="00470697">
              <w:rPr>
                <w:rStyle w:val="font101"/>
                <w:rFonts w:ascii="Times New Roman" w:eastAsia="方正仿宋_GBK" w:hAnsi="Times New Roman" w:cs="Times New Roman"/>
              </w:rPr>
              <w:t>以焊接培训为主的人才培训平台；</w:t>
            </w:r>
            <w:r w:rsidRPr="00470697">
              <w:rPr>
                <w:rStyle w:val="font112"/>
              </w:rPr>
              <w:t>3.</w:t>
            </w:r>
            <w:r w:rsidRPr="00470697">
              <w:rPr>
                <w:rStyle w:val="font101"/>
                <w:rFonts w:ascii="Times New Roman" w:eastAsia="方正仿宋_GBK" w:hAnsi="Times New Roman" w:cs="Times New Roman"/>
              </w:rPr>
              <w:t>以吸收转化巴顿所高端技术并引进巴顿所高层次人才团队为主的技术转移平台。</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1000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昆山市工业技术研究院与乌克兰国家科学院巴顿焊接研究所已完成框架协议签约。本项目将以实体化公司运作，目前正在规划公司具体建设方案。</w:t>
            </w:r>
          </w:p>
        </w:tc>
      </w:tr>
      <w:tr w:rsidR="003A6AFA" w:rsidRPr="00470697">
        <w:trPr>
          <w:trHeight w:val="888"/>
          <w:jc w:val="center"/>
        </w:trPr>
        <w:tc>
          <w:tcPr>
            <w:tcW w:w="14503" w:type="dxa"/>
            <w:gridSpan w:val="8"/>
            <w:vAlign w:val="center"/>
          </w:tcPr>
          <w:p w:rsidR="003A6AFA" w:rsidRPr="00470697" w:rsidRDefault="00FE320D" w:rsidP="00470697">
            <w:pPr>
              <w:widowControl/>
              <w:spacing w:line="300" w:lineRule="exact"/>
              <w:ind w:firstLine="0"/>
              <w:textAlignment w:val="center"/>
              <w:rPr>
                <w:rStyle w:val="font101"/>
                <w:rFonts w:ascii="Times New Roman" w:eastAsia="方正仿宋_GBK" w:hAnsi="Times New Roman" w:cs="Times New Roman"/>
              </w:rPr>
            </w:pPr>
            <w:r w:rsidRPr="00470697">
              <w:rPr>
                <w:b/>
                <w:color w:val="000000"/>
                <w:sz w:val="20"/>
              </w:rPr>
              <w:t>（四）社会人文交流</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79</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连云港市公安局</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12"/>
              </w:rPr>
              <w:t>“</w:t>
            </w:r>
            <w:r w:rsidRPr="00470697">
              <w:rPr>
                <w:rStyle w:val="font101"/>
                <w:rFonts w:ascii="Times New Roman" w:eastAsia="方正仿宋_GBK" w:hAnsi="Times New Roman" w:cs="Times New Roman"/>
              </w:rPr>
              <w:t>一带一路</w:t>
            </w:r>
            <w:r w:rsidRPr="00470697">
              <w:rPr>
                <w:rStyle w:val="font112"/>
              </w:rPr>
              <w:t>”</w:t>
            </w:r>
            <w:r w:rsidRPr="00470697">
              <w:rPr>
                <w:rStyle w:val="font101"/>
                <w:rFonts w:ascii="Times New Roman" w:eastAsia="方正仿宋_GBK" w:hAnsi="Times New Roman" w:cs="Times New Roman"/>
              </w:rPr>
              <w:t>国际执法安全合作联合行动协调中心</w:t>
            </w:r>
          </w:p>
        </w:tc>
        <w:tc>
          <w:tcPr>
            <w:tcW w:w="1418" w:type="dxa"/>
            <w:vAlign w:val="center"/>
          </w:tcPr>
          <w:p w:rsidR="003A6AFA" w:rsidRPr="00470697" w:rsidRDefault="00FE320D" w:rsidP="00470697">
            <w:pPr>
              <w:widowControl/>
              <w:spacing w:line="300" w:lineRule="exact"/>
              <w:ind w:firstLine="0"/>
              <w:textAlignment w:val="center"/>
              <w:rPr>
                <w:rStyle w:val="font101"/>
                <w:rFonts w:ascii="Times New Roman" w:eastAsia="方正仿宋_GBK" w:hAnsi="Times New Roman" w:cs="Times New Roman"/>
              </w:rPr>
            </w:pPr>
            <w:r w:rsidRPr="00470697">
              <w:rPr>
                <w:rStyle w:val="font101"/>
                <w:rFonts w:ascii="Times New Roman" w:eastAsia="方正仿宋_GBK" w:hAnsi="Times New Roman" w:cs="Times New Roman"/>
              </w:rPr>
              <w:t>连云新城</w:t>
            </w:r>
          </w:p>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（连云港）</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2018-2020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情报交流、联合行动指挥及会议会晤等，建筑面积</w:t>
            </w:r>
            <w:r w:rsidRPr="00470697">
              <w:rPr>
                <w:rStyle w:val="font112"/>
              </w:rPr>
              <w:t>3</w:t>
            </w:r>
            <w:r w:rsidRPr="00470697">
              <w:rPr>
                <w:rStyle w:val="font101"/>
                <w:rFonts w:ascii="Times New Roman" w:eastAsia="方正仿宋_GBK" w:hAnsi="Times New Roman" w:cs="Times New Roman"/>
              </w:rPr>
              <w:t>万平方米。</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50000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01"/>
                <w:rFonts w:ascii="Times New Roman" w:eastAsia="方正仿宋_GBK" w:hAnsi="Times New Roman" w:cs="Times New Roman"/>
              </w:rPr>
              <w:t>完成奠基、概念性设计。</w:t>
            </w:r>
          </w:p>
        </w:tc>
      </w:tr>
      <w:tr w:rsidR="003A6AFA" w:rsidRPr="00470697">
        <w:trPr>
          <w:trHeight w:val="888"/>
          <w:jc w:val="center"/>
        </w:trPr>
        <w:tc>
          <w:tcPr>
            <w:tcW w:w="829" w:type="dxa"/>
            <w:vAlign w:val="center"/>
          </w:tcPr>
          <w:p w:rsidR="003A6AFA" w:rsidRPr="00470697" w:rsidRDefault="00FE320D" w:rsidP="00470697">
            <w:pPr>
              <w:widowControl/>
              <w:spacing w:line="300" w:lineRule="exact"/>
              <w:ind w:firstLine="0"/>
              <w:jc w:val="center"/>
              <w:textAlignment w:val="center"/>
              <w:rPr>
                <w:color w:val="000000"/>
                <w:sz w:val="20"/>
              </w:rPr>
            </w:pPr>
            <w:r w:rsidRPr="00470697">
              <w:rPr>
                <w:color w:val="000000"/>
                <w:sz w:val="20"/>
              </w:rPr>
              <w:t>80</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31"/>
                <w:rFonts w:ascii="Times New Roman" w:eastAsia="方正仿宋_GBK" w:hAnsi="Times New Roman" w:cs="Times New Roman"/>
              </w:rPr>
              <w:t>江苏美时医疗技术有限公司</w:t>
            </w:r>
          </w:p>
        </w:tc>
        <w:tc>
          <w:tcPr>
            <w:tcW w:w="1417"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31"/>
                <w:rFonts w:ascii="Times New Roman" w:eastAsia="方正仿宋_GBK" w:hAnsi="Times New Roman" w:cs="Times New Roman"/>
              </w:rPr>
              <w:t>美时移动医疗数字诊断平台</w:t>
            </w:r>
            <w:r w:rsidRPr="00470697">
              <w:rPr>
                <w:rStyle w:val="font131"/>
              </w:rPr>
              <w:t>“</w:t>
            </w:r>
            <w:r w:rsidRPr="00470697">
              <w:rPr>
                <w:rStyle w:val="font31"/>
                <w:rFonts w:ascii="Times New Roman" w:eastAsia="方正仿宋_GBK" w:hAnsi="Times New Roman" w:cs="Times New Roman"/>
              </w:rPr>
              <w:t>一带一路</w:t>
            </w:r>
            <w:r w:rsidRPr="00470697">
              <w:rPr>
                <w:rStyle w:val="font131"/>
              </w:rPr>
              <w:t>”</w:t>
            </w:r>
            <w:r w:rsidRPr="00470697">
              <w:rPr>
                <w:rStyle w:val="font31"/>
                <w:rFonts w:ascii="Times New Roman" w:eastAsia="方正仿宋_GBK" w:hAnsi="Times New Roman" w:cs="Times New Roman"/>
              </w:rPr>
              <w:t>出口基地项目</w:t>
            </w:r>
          </w:p>
        </w:tc>
        <w:tc>
          <w:tcPr>
            <w:tcW w:w="141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31"/>
                <w:rFonts w:ascii="Times New Roman" w:eastAsia="方正仿宋_GBK" w:hAnsi="Times New Roman" w:cs="Times New Roman"/>
              </w:rPr>
              <w:t>泰州</w:t>
            </w:r>
          </w:p>
        </w:tc>
        <w:tc>
          <w:tcPr>
            <w:tcW w:w="1275"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131"/>
              </w:rPr>
              <w:t>2018-2020</w:t>
            </w:r>
          </w:p>
        </w:tc>
        <w:tc>
          <w:tcPr>
            <w:tcW w:w="3544"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31"/>
                <w:rFonts w:ascii="Times New Roman" w:eastAsia="方正仿宋_GBK" w:hAnsi="Times New Roman" w:cs="Times New Roman"/>
              </w:rPr>
              <w:t>开发移动数字诊断平台，为一带一路沿线国家人民提供医疗诊断服务。</w:t>
            </w:r>
          </w:p>
        </w:tc>
        <w:tc>
          <w:tcPr>
            <w:tcW w:w="1134" w:type="dxa"/>
            <w:vAlign w:val="center"/>
          </w:tcPr>
          <w:p w:rsidR="003A6AFA" w:rsidRPr="00470697" w:rsidRDefault="00FE320D" w:rsidP="00470697">
            <w:pPr>
              <w:widowControl/>
              <w:spacing w:line="300" w:lineRule="exact"/>
              <w:ind w:firstLine="0"/>
              <w:textAlignment w:val="center"/>
              <w:rPr>
                <w:color w:val="000000"/>
                <w:sz w:val="20"/>
              </w:rPr>
            </w:pPr>
            <w:r w:rsidRPr="00470697">
              <w:rPr>
                <w:color w:val="000000"/>
                <w:sz w:val="20"/>
              </w:rPr>
              <w:t>30000</w:t>
            </w:r>
          </w:p>
        </w:tc>
        <w:tc>
          <w:tcPr>
            <w:tcW w:w="3468" w:type="dxa"/>
            <w:vAlign w:val="center"/>
          </w:tcPr>
          <w:p w:rsidR="003A6AFA" w:rsidRPr="00470697" w:rsidRDefault="00FE320D" w:rsidP="00470697">
            <w:pPr>
              <w:widowControl/>
              <w:spacing w:line="300" w:lineRule="exact"/>
              <w:ind w:firstLine="0"/>
              <w:textAlignment w:val="center"/>
              <w:rPr>
                <w:color w:val="000000"/>
                <w:sz w:val="20"/>
              </w:rPr>
            </w:pPr>
            <w:r w:rsidRPr="00470697">
              <w:rPr>
                <w:rStyle w:val="font31"/>
                <w:rFonts w:ascii="Times New Roman" w:eastAsia="方正仿宋_GBK" w:hAnsi="Times New Roman" w:cs="Times New Roman"/>
              </w:rPr>
              <w:t>正在与印尼、阿根廷、马拉维、南非、赞比亚及安哥拉进行联系与商务谈判。同时项目出口基地产业化建设正在进行。</w:t>
            </w:r>
          </w:p>
        </w:tc>
      </w:tr>
    </w:tbl>
    <w:p w:rsidR="003A6AFA" w:rsidRDefault="003A6AFA">
      <w:pPr>
        <w:widowControl/>
        <w:spacing w:line="587" w:lineRule="atLeast"/>
        <w:rPr>
          <w:rFonts w:eastAsia="方正小标宋_GBK"/>
          <w:color w:val="000000"/>
          <w:sz w:val="36"/>
          <w:szCs w:val="36"/>
        </w:rPr>
      </w:pPr>
    </w:p>
    <w:p w:rsidR="003A6AFA" w:rsidRDefault="003A6AFA">
      <w:pPr>
        <w:tabs>
          <w:tab w:val="left" w:pos="374"/>
        </w:tabs>
        <w:jc w:val="left"/>
        <w:rPr>
          <w:sz w:val="28"/>
          <w:szCs w:val="28"/>
        </w:rPr>
      </w:pPr>
    </w:p>
    <w:sectPr w:rsidR="003A6AFA" w:rsidSect="00A10286">
      <w:footerReference w:type="default" r:id="rId13"/>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55F" w:rsidRDefault="0073755F">
      <w:pPr>
        <w:spacing w:line="240" w:lineRule="auto"/>
      </w:pPr>
      <w:r>
        <w:separator/>
      </w:r>
    </w:p>
  </w:endnote>
  <w:endnote w:type="continuationSeparator" w:id="0">
    <w:p w:rsidR="0073755F" w:rsidRDefault="007375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FA" w:rsidRDefault="00FE320D">
    <w:pPr>
      <w:pStyle w:val="a7"/>
    </w:pPr>
    <w:r>
      <w:rPr>
        <w:rFonts w:hint="eastAsia"/>
      </w:rPr>
      <w:t>—</w:t>
    </w:r>
    <w:r>
      <w:rPr>
        <w:rFonts w:hint="eastAsia"/>
      </w:rPr>
      <w:t xml:space="preserve"> </w:t>
    </w:r>
    <w:r w:rsidR="00D34513">
      <w:rPr>
        <w:rStyle w:val="a9"/>
      </w:rPr>
      <w:fldChar w:fldCharType="begin"/>
    </w:r>
    <w:r>
      <w:rPr>
        <w:rStyle w:val="a9"/>
      </w:rPr>
      <w:instrText xml:space="preserve"> PAGE </w:instrText>
    </w:r>
    <w:r w:rsidR="00D34513">
      <w:rPr>
        <w:rStyle w:val="a9"/>
      </w:rPr>
      <w:fldChar w:fldCharType="separate"/>
    </w:r>
    <w:r w:rsidR="00FF17B6">
      <w:rPr>
        <w:rStyle w:val="a9"/>
        <w:noProof/>
      </w:rPr>
      <w:t>2</w:t>
    </w:r>
    <w:r w:rsidR="00D34513">
      <w:rPr>
        <w:rStyle w:val="a9"/>
      </w:rPr>
      <w:fldChar w:fldCharType="end"/>
    </w:r>
    <w:r>
      <w:rPr>
        <w:rStyle w:val="a9"/>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FA" w:rsidRDefault="00D34513">
    <w:pPr>
      <w:pStyle w:val="a7"/>
    </w:pPr>
    <w:r>
      <w:fldChar w:fldCharType="begin"/>
    </w:r>
    <w:r w:rsidR="00FE320D">
      <w:instrText xml:space="preserve"> PAGE   \* MERGEFORMAT </w:instrText>
    </w:r>
    <w:r>
      <w:fldChar w:fldCharType="separate"/>
    </w:r>
    <w:r w:rsidR="00FF17B6" w:rsidRPr="00FF17B6">
      <w:rPr>
        <w:noProof/>
        <w:lang w:val="zh-CN"/>
      </w:rPr>
      <w:t>15</w:t>
    </w:r>
    <w:r>
      <w:fldChar w:fldCharType="end"/>
    </w:r>
  </w:p>
  <w:p w:rsidR="003A6AFA" w:rsidRDefault="003A6AF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55F" w:rsidRDefault="0073755F">
      <w:pPr>
        <w:spacing w:line="240" w:lineRule="auto"/>
      </w:pPr>
      <w:r>
        <w:separator/>
      </w:r>
    </w:p>
  </w:footnote>
  <w:footnote w:type="continuationSeparator" w:id="0">
    <w:p w:rsidR="0073755F" w:rsidRDefault="007375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FA" w:rsidRDefault="003A6AFA">
    <w:pPr>
      <w:pStyle w:val="a8"/>
      <w:pBdr>
        <w:bottom w:val="none" w:sz="0" w:space="0" w:color="auto"/>
      </w:pBdr>
    </w:pPr>
  </w:p>
  <w:p w:rsidR="003A6AFA" w:rsidRDefault="003A6AF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0"/>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0348D"/>
    <w:rsid w:val="00003D73"/>
    <w:rsid w:val="00015680"/>
    <w:rsid w:val="00032C6E"/>
    <w:rsid w:val="00041FDE"/>
    <w:rsid w:val="00042ECB"/>
    <w:rsid w:val="00043696"/>
    <w:rsid w:val="00044F07"/>
    <w:rsid w:val="00044F6E"/>
    <w:rsid w:val="000572A1"/>
    <w:rsid w:val="00060D12"/>
    <w:rsid w:val="00082CF2"/>
    <w:rsid w:val="00090C90"/>
    <w:rsid w:val="000A0A8B"/>
    <w:rsid w:val="000B36F5"/>
    <w:rsid w:val="000C3F4E"/>
    <w:rsid w:val="0010348D"/>
    <w:rsid w:val="00107DD3"/>
    <w:rsid w:val="00114E85"/>
    <w:rsid w:val="00127BC0"/>
    <w:rsid w:val="00146537"/>
    <w:rsid w:val="00190551"/>
    <w:rsid w:val="001B4E30"/>
    <w:rsid w:val="001F1281"/>
    <w:rsid w:val="001F308E"/>
    <w:rsid w:val="001F4CDD"/>
    <w:rsid w:val="001F7B60"/>
    <w:rsid w:val="00205F82"/>
    <w:rsid w:val="00206E02"/>
    <w:rsid w:val="00217D68"/>
    <w:rsid w:val="00220C78"/>
    <w:rsid w:val="00223A0A"/>
    <w:rsid w:val="0023108B"/>
    <w:rsid w:val="00233452"/>
    <w:rsid w:val="002372C5"/>
    <w:rsid w:val="0024159B"/>
    <w:rsid w:val="00245610"/>
    <w:rsid w:val="00247059"/>
    <w:rsid w:val="00251B2B"/>
    <w:rsid w:val="00265633"/>
    <w:rsid w:val="0027361A"/>
    <w:rsid w:val="00284AAB"/>
    <w:rsid w:val="002A372C"/>
    <w:rsid w:val="002A5016"/>
    <w:rsid w:val="002B3016"/>
    <w:rsid w:val="002F6192"/>
    <w:rsid w:val="00313661"/>
    <w:rsid w:val="00313936"/>
    <w:rsid w:val="0032324B"/>
    <w:rsid w:val="003336D4"/>
    <w:rsid w:val="00340939"/>
    <w:rsid w:val="00352955"/>
    <w:rsid w:val="00357390"/>
    <w:rsid w:val="003A0A38"/>
    <w:rsid w:val="003A6725"/>
    <w:rsid w:val="003A6AFA"/>
    <w:rsid w:val="003B0BA6"/>
    <w:rsid w:val="003F0B66"/>
    <w:rsid w:val="004332AC"/>
    <w:rsid w:val="00440723"/>
    <w:rsid w:val="004445B7"/>
    <w:rsid w:val="004569EF"/>
    <w:rsid w:val="00470697"/>
    <w:rsid w:val="00482C22"/>
    <w:rsid w:val="004B5296"/>
    <w:rsid w:val="004D0D0E"/>
    <w:rsid w:val="004E535B"/>
    <w:rsid w:val="004F04C2"/>
    <w:rsid w:val="00500193"/>
    <w:rsid w:val="00545E00"/>
    <w:rsid w:val="00562F3E"/>
    <w:rsid w:val="00595167"/>
    <w:rsid w:val="005B1CD1"/>
    <w:rsid w:val="005B5B94"/>
    <w:rsid w:val="005D6FFF"/>
    <w:rsid w:val="005F2E5E"/>
    <w:rsid w:val="00624656"/>
    <w:rsid w:val="006271DF"/>
    <w:rsid w:val="0063628A"/>
    <w:rsid w:val="006563D8"/>
    <w:rsid w:val="00657CF6"/>
    <w:rsid w:val="0066518C"/>
    <w:rsid w:val="006652EC"/>
    <w:rsid w:val="006740F6"/>
    <w:rsid w:val="00684C53"/>
    <w:rsid w:val="0069053B"/>
    <w:rsid w:val="006A5887"/>
    <w:rsid w:val="006B55F4"/>
    <w:rsid w:val="006B7BD0"/>
    <w:rsid w:val="006C4D1A"/>
    <w:rsid w:val="006C776C"/>
    <w:rsid w:val="006E4992"/>
    <w:rsid w:val="006F71D0"/>
    <w:rsid w:val="00704CDF"/>
    <w:rsid w:val="00716357"/>
    <w:rsid w:val="00716851"/>
    <w:rsid w:val="0073755F"/>
    <w:rsid w:val="00765C45"/>
    <w:rsid w:val="00766E46"/>
    <w:rsid w:val="00771F20"/>
    <w:rsid w:val="00773FA5"/>
    <w:rsid w:val="007765CE"/>
    <w:rsid w:val="007C2194"/>
    <w:rsid w:val="007D7CDC"/>
    <w:rsid w:val="007E76AC"/>
    <w:rsid w:val="008151C7"/>
    <w:rsid w:val="008201DD"/>
    <w:rsid w:val="008230FF"/>
    <w:rsid w:val="00824220"/>
    <w:rsid w:val="008277FF"/>
    <w:rsid w:val="008307D5"/>
    <w:rsid w:val="008632E9"/>
    <w:rsid w:val="00871FF1"/>
    <w:rsid w:val="008878CD"/>
    <w:rsid w:val="00891329"/>
    <w:rsid w:val="008B7324"/>
    <w:rsid w:val="00902523"/>
    <w:rsid w:val="00907BEF"/>
    <w:rsid w:val="0093359C"/>
    <w:rsid w:val="00953269"/>
    <w:rsid w:val="00975AB5"/>
    <w:rsid w:val="009866B4"/>
    <w:rsid w:val="009A38EC"/>
    <w:rsid w:val="009A3BBE"/>
    <w:rsid w:val="009A4491"/>
    <w:rsid w:val="009B2D00"/>
    <w:rsid w:val="009D1697"/>
    <w:rsid w:val="009E75C1"/>
    <w:rsid w:val="00A03174"/>
    <w:rsid w:val="00A10286"/>
    <w:rsid w:val="00A2398D"/>
    <w:rsid w:val="00A2432C"/>
    <w:rsid w:val="00A26578"/>
    <w:rsid w:val="00A53776"/>
    <w:rsid w:val="00A57EEE"/>
    <w:rsid w:val="00A71F3B"/>
    <w:rsid w:val="00A74CF4"/>
    <w:rsid w:val="00AD3B4E"/>
    <w:rsid w:val="00AE6D76"/>
    <w:rsid w:val="00AF18E7"/>
    <w:rsid w:val="00B0627B"/>
    <w:rsid w:val="00B21BBA"/>
    <w:rsid w:val="00B25EAD"/>
    <w:rsid w:val="00B33DE9"/>
    <w:rsid w:val="00B40D56"/>
    <w:rsid w:val="00B56B89"/>
    <w:rsid w:val="00B72AD5"/>
    <w:rsid w:val="00B731D4"/>
    <w:rsid w:val="00BB3E9F"/>
    <w:rsid w:val="00BB7BD4"/>
    <w:rsid w:val="00BD00B7"/>
    <w:rsid w:val="00BE057D"/>
    <w:rsid w:val="00C03B49"/>
    <w:rsid w:val="00C04E4C"/>
    <w:rsid w:val="00C06609"/>
    <w:rsid w:val="00C06AAC"/>
    <w:rsid w:val="00C075DA"/>
    <w:rsid w:val="00C07770"/>
    <w:rsid w:val="00C26564"/>
    <w:rsid w:val="00C309E5"/>
    <w:rsid w:val="00C40804"/>
    <w:rsid w:val="00C43AFB"/>
    <w:rsid w:val="00C45DD9"/>
    <w:rsid w:val="00C80011"/>
    <w:rsid w:val="00C96C68"/>
    <w:rsid w:val="00CA3931"/>
    <w:rsid w:val="00CC0C27"/>
    <w:rsid w:val="00CC45AD"/>
    <w:rsid w:val="00CD014F"/>
    <w:rsid w:val="00CD505D"/>
    <w:rsid w:val="00CF7AB6"/>
    <w:rsid w:val="00D0303E"/>
    <w:rsid w:val="00D07C08"/>
    <w:rsid w:val="00D178FF"/>
    <w:rsid w:val="00D20C01"/>
    <w:rsid w:val="00D22F8D"/>
    <w:rsid w:val="00D25DBD"/>
    <w:rsid w:val="00D34513"/>
    <w:rsid w:val="00D50DA5"/>
    <w:rsid w:val="00D5498C"/>
    <w:rsid w:val="00D83602"/>
    <w:rsid w:val="00D84BE7"/>
    <w:rsid w:val="00DA4C2A"/>
    <w:rsid w:val="00DB0FB3"/>
    <w:rsid w:val="00DB36CD"/>
    <w:rsid w:val="00E058B7"/>
    <w:rsid w:val="00E22BF6"/>
    <w:rsid w:val="00E5576C"/>
    <w:rsid w:val="00E91732"/>
    <w:rsid w:val="00E92D45"/>
    <w:rsid w:val="00EB42CB"/>
    <w:rsid w:val="00ED1C69"/>
    <w:rsid w:val="00ED2CC4"/>
    <w:rsid w:val="00EF3D78"/>
    <w:rsid w:val="00EF7051"/>
    <w:rsid w:val="00F02440"/>
    <w:rsid w:val="00F05422"/>
    <w:rsid w:val="00F55A46"/>
    <w:rsid w:val="00F73A8D"/>
    <w:rsid w:val="00F9729E"/>
    <w:rsid w:val="00FB48D6"/>
    <w:rsid w:val="00FE1FB5"/>
    <w:rsid w:val="00FE320D"/>
    <w:rsid w:val="00FF17B6"/>
    <w:rsid w:val="00FF699C"/>
    <w:rsid w:val="01B97E39"/>
    <w:rsid w:val="07646D1C"/>
    <w:rsid w:val="07923C2D"/>
    <w:rsid w:val="09706F3C"/>
    <w:rsid w:val="0A7769EE"/>
    <w:rsid w:val="0C482BAA"/>
    <w:rsid w:val="10A5669F"/>
    <w:rsid w:val="124564B2"/>
    <w:rsid w:val="12CD1DBB"/>
    <w:rsid w:val="13E10814"/>
    <w:rsid w:val="14DE0881"/>
    <w:rsid w:val="154E71F5"/>
    <w:rsid w:val="16A973BB"/>
    <w:rsid w:val="1C7E35C4"/>
    <w:rsid w:val="1DDB508D"/>
    <w:rsid w:val="1FB263FC"/>
    <w:rsid w:val="20DE34F2"/>
    <w:rsid w:val="28B57CFF"/>
    <w:rsid w:val="2BB904E4"/>
    <w:rsid w:val="2CA3773E"/>
    <w:rsid w:val="2E1058EA"/>
    <w:rsid w:val="2F573CD7"/>
    <w:rsid w:val="32F42017"/>
    <w:rsid w:val="377E170E"/>
    <w:rsid w:val="3A815F3F"/>
    <w:rsid w:val="3ADF1A8A"/>
    <w:rsid w:val="3E242F8D"/>
    <w:rsid w:val="3EBC3DD6"/>
    <w:rsid w:val="419C6A52"/>
    <w:rsid w:val="430F2EFB"/>
    <w:rsid w:val="441B06AA"/>
    <w:rsid w:val="52005605"/>
    <w:rsid w:val="539B59BE"/>
    <w:rsid w:val="544A0C65"/>
    <w:rsid w:val="5A955F4D"/>
    <w:rsid w:val="5EDE5921"/>
    <w:rsid w:val="612D49B3"/>
    <w:rsid w:val="645A21E1"/>
    <w:rsid w:val="64CD68AF"/>
    <w:rsid w:val="66426191"/>
    <w:rsid w:val="6811653B"/>
    <w:rsid w:val="690C3E5A"/>
    <w:rsid w:val="6A015ECE"/>
    <w:rsid w:val="6B0E37C5"/>
    <w:rsid w:val="6D8A7535"/>
    <w:rsid w:val="6F2500AB"/>
    <w:rsid w:val="70AE3508"/>
    <w:rsid w:val="723D27A1"/>
    <w:rsid w:val="742F3CB1"/>
    <w:rsid w:val="77AE31D2"/>
    <w:rsid w:val="7968081D"/>
    <w:rsid w:val="7982471E"/>
    <w:rsid w:val="7BA72888"/>
    <w:rsid w:val="7E946CC9"/>
    <w:rsid w:val="7F160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0286"/>
    <w:pPr>
      <w:widowControl w:val="0"/>
      <w:autoSpaceDE w:val="0"/>
      <w:autoSpaceDN w:val="0"/>
      <w:snapToGrid w:val="0"/>
      <w:spacing w:line="590" w:lineRule="atLeast"/>
      <w:ind w:firstLine="624"/>
      <w:jc w:val="both"/>
    </w:pPr>
    <w:rPr>
      <w:rFonts w:ascii="Times New Roman" w:eastAsia="方正仿宋_GBK" w:hAnsi="Times New Roman"/>
      <w:snapToGrid w:val="0"/>
      <w:sz w:val="32"/>
    </w:rPr>
  </w:style>
  <w:style w:type="paragraph" w:styleId="1">
    <w:name w:val="heading 1"/>
    <w:basedOn w:val="a"/>
    <w:next w:val="a"/>
    <w:qFormat/>
    <w:rsid w:val="00A10286"/>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A10286"/>
    <w:rPr>
      <w:b/>
      <w:bCs/>
    </w:rPr>
  </w:style>
  <w:style w:type="paragraph" w:styleId="a4">
    <w:name w:val="annotation text"/>
    <w:basedOn w:val="a"/>
    <w:link w:val="Char0"/>
    <w:qFormat/>
    <w:rsid w:val="00A10286"/>
    <w:pPr>
      <w:jc w:val="left"/>
    </w:pPr>
  </w:style>
  <w:style w:type="paragraph" w:styleId="a5">
    <w:name w:val="Normal Indent"/>
    <w:basedOn w:val="a"/>
    <w:next w:val="a"/>
    <w:qFormat/>
    <w:rsid w:val="00A10286"/>
    <w:pPr>
      <w:adjustRightInd w:val="0"/>
      <w:snapToGrid/>
      <w:ind w:firstLine="0"/>
      <w:jc w:val="left"/>
    </w:pPr>
    <w:rPr>
      <w:spacing w:val="-25"/>
    </w:rPr>
  </w:style>
  <w:style w:type="paragraph" w:styleId="a6">
    <w:name w:val="Balloon Text"/>
    <w:basedOn w:val="a"/>
    <w:link w:val="Char1"/>
    <w:qFormat/>
    <w:rsid w:val="00A10286"/>
    <w:pPr>
      <w:spacing w:line="240" w:lineRule="auto"/>
    </w:pPr>
    <w:rPr>
      <w:sz w:val="18"/>
      <w:szCs w:val="18"/>
    </w:rPr>
  </w:style>
  <w:style w:type="paragraph" w:styleId="a7">
    <w:name w:val="footer"/>
    <w:basedOn w:val="a"/>
    <w:qFormat/>
    <w:rsid w:val="00A10286"/>
    <w:pPr>
      <w:tabs>
        <w:tab w:val="center" w:pos="4153"/>
        <w:tab w:val="right" w:pos="8306"/>
      </w:tabs>
      <w:spacing w:line="400" w:lineRule="atLeast"/>
      <w:ind w:firstLine="0"/>
      <w:jc w:val="center"/>
    </w:pPr>
    <w:rPr>
      <w:sz w:val="28"/>
    </w:rPr>
  </w:style>
  <w:style w:type="paragraph" w:styleId="a8">
    <w:name w:val="header"/>
    <w:basedOn w:val="a"/>
    <w:qFormat/>
    <w:rsid w:val="00A10286"/>
    <w:pPr>
      <w:pBdr>
        <w:bottom w:val="single" w:sz="6" w:space="1" w:color="auto"/>
      </w:pBdr>
      <w:tabs>
        <w:tab w:val="center" w:pos="4153"/>
        <w:tab w:val="right" w:pos="8306"/>
      </w:tabs>
      <w:spacing w:line="240" w:lineRule="atLeast"/>
      <w:jc w:val="center"/>
    </w:pPr>
    <w:rPr>
      <w:sz w:val="18"/>
    </w:rPr>
  </w:style>
  <w:style w:type="character" w:styleId="a9">
    <w:name w:val="page number"/>
    <w:basedOn w:val="a0"/>
    <w:qFormat/>
    <w:rsid w:val="00A10286"/>
  </w:style>
  <w:style w:type="character" w:styleId="aa">
    <w:name w:val="annotation reference"/>
    <w:qFormat/>
    <w:rsid w:val="00A10286"/>
    <w:rPr>
      <w:sz w:val="21"/>
      <w:szCs w:val="21"/>
    </w:rPr>
  </w:style>
  <w:style w:type="table" w:styleId="ab">
    <w:name w:val="Table Grid"/>
    <w:basedOn w:val="a1"/>
    <w:qFormat/>
    <w:rsid w:val="00A10286"/>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标题1"/>
    <w:basedOn w:val="a"/>
    <w:next w:val="a"/>
    <w:qFormat/>
    <w:rsid w:val="00A10286"/>
    <w:pPr>
      <w:tabs>
        <w:tab w:val="left" w:pos="9193"/>
        <w:tab w:val="left" w:pos="9827"/>
      </w:tabs>
      <w:spacing w:line="700" w:lineRule="atLeast"/>
      <w:ind w:firstLine="0"/>
      <w:jc w:val="center"/>
    </w:pPr>
    <w:rPr>
      <w:rFonts w:eastAsia="方正小标宋_GBK"/>
      <w:sz w:val="44"/>
    </w:rPr>
  </w:style>
  <w:style w:type="paragraph" w:customStyle="1" w:styleId="ac">
    <w:name w:val="红线"/>
    <w:basedOn w:val="1"/>
    <w:qFormat/>
    <w:rsid w:val="00A10286"/>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qFormat/>
    <w:rsid w:val="00A10286"/>
    <w:pPr>
      <w:ind w:firstLine="0"/>
      <w:jc w:val="center"/>
    </w:pPr>
    <w:rPr>
      <w:rFonts w:eastAsia="方正楷体_GBK"/>
    </w:rPr>
  </w:style>
  <w:style w:type="paragraph" w:customStyle="1" w:styleId="3">
    <w:name w:val="标题3"/>
    <w:basedOn w:val="a"/>
    <w:next w:val="a"/>
    <w:qFormat/>
    <w:rsid w:val="00A10286"/>
    <w:rPr>
      <w:rFonts w:eastAsia="方正黑体_GBK"/>
    </w:rPr>
  </w:style>
  <w:style w:type="paragraph" w:customStyle="1" w:styleId="ad">
    <w:name w:val="密级"/>
    <w:basedOn w:val="a"/>
    <w:qFormat/>
    <w:rsid w:val="00A10286"/>
    <w:pPr>
      <w:adjustRightInd w:val="0"/>
      <w:spacing w:line="440" w:lineRule="atLeast"/>
      <w:ind w:firstLine="0"/>
      <w:jc w:val="right"/>
    </w:pPr>
    <w:rPr>
      <w:rFonts w:ascii="黑体" w:eastAsia="黑体"/>
      <w:sz w:val="30"/>
    </w:rPr>
  </w:style>
  <w:style w:type="paragraph" w:customStyle="1" w:styleId="ae">
    <w:name w:val="主题词"/>
    <w:basedOn w:val="a"/>
    <w:qFormat/>
    <w:rsid w:val="00A10286"/>
    <w:pPr>
      <w:adjustRightInd w:val="0"/>
      <w:snapToGrid/>
      <w:spacing w:line="240" w:lineRule="atLeast"/>
      <w:ind w:firstLine="0"/>
      <w:jc w:val="left"/>
    </w:pPr>
    <w:rPr>
      <w:rFonts w:ascii="方正黑体_GBK" w:eastAsia="方正黑体_GBK"/>
    </w:rPr>
  </w:style>
  <w:style w:type="paragraph" w:customStyle="1" w:styleId="af">
    <w:name w:val="抄送栏"/>
    <w:basedOn w:val="a"/>
    <w:qFormat/>
    <w:rsid w:val="00A10286"/>
    <w:pPr>
      <w:adjustRightInd w:val="0"/>
      <w:snapToGrid/>
      <w:spacing w:line="454" w:lineRule="atLeast"/>
      <w:ind w:left="1310" w:right="357" w:hanging="953"/>
    </w:pPr>
  </w:style>
  <w:style w:type="paragraph" w:customStyle="1" w:styleId="af0">
    <w:name w:val="线型"/>
    <w:basedOn w:val="af"/>
    <w:qFormat/>
    <w:rsid w:val="00A10286"/>
    <w:pPr>
      <w:spacing w:line="240" w:lineRule="auto"/>
      <w:ind w:left="0" w:firstLine="0"/>
      <w:jc w:val="center"/>
    </w:pPr>
    <w:rPr>
      <w:sz w:val="21"/>
    </w:rPr>
  </w:style>
  <w:style w:type="paragraph" w:customStyle="1" w:styleId="af1">
    <w:name w:val="印发栏"/>
    <w:basedOn w:val="a5"/>
    <w:qFormat/>
    <w:rsid w:val="00A10286"/>
    <w:pPr>
      <w:tabs>
        <w:tab w:val="right" w:pos="8465"/>
      </w:tabs>
      <w:spacing w:line="454" w:lineRule="atLeast"/>
      <w:ind w:left="357" w:right="357"/>
    </w:pPr>
    <w:rPr>
      <w:spacing w:val="0"/>
    </w:rPr>
  </w:style>
  <w:style w:type="paragraph" w:customStyle="1" w:styleId="af2">
    <w:name w:val="印数"/>
    <w:basedOn w:val="af1"/>
    <w:qFormat/>
    <w:rsid w:val="00A10286"/>
    <w:pPr>
      <w:spacing w:line="400" w:lineRule="atLeast"/>
      <w:jc w:val="right"/>
    </w:pPr>
  </w:style>
  <w:style w:type="paragraph" w:customStyle="1" w:styleId="af3">
    <w:name w:val="文头"/>
    <w:basedOn w:val="a"/>
    <w:qFormat/>
    <w:rsid w:val="00A10286"/>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af4">
    <w:name w:val="附件栏"/>
    <w:basedOn w:val="a"/>
    <w:qFormat/>
    <w:rsid w:val="00A10286"/>
  </w:style>
  <w:style w:type="paragraph" w:customStyle="1" w:styleId="af5">
    <w:name w:val="紧急程度"/>
    <w:basedOn w:val="ad"/>
    <w:qFormat/>
    <w:rsid w:val="00A10286"/>
    <w:pPr>
      <w:overflowPunct w:val="0"/>
    </w:pPr>
    <w:rPr>
      <w:sz w:val="32"/>
    </w:rPr>
  </w:style>
  <w:style w:type="paragraph" w:customStyle="1" w:styleId="11">
    <w:name w:val="样式1"/>
    <w:basedOn w:val="a"/>
    <w:qFormat/>
    <w:rsid w:val="00A10286"/>
  </w:style>
  <w:style w:type="paragraph" w:customStyle="1" w:styleId="88526">
    <w:name w:val="样式 主题词 + 段后: 8.85 磅 行距: 固定值 26 磅"/>
    <w:basedOn w:val="a"/>
    <w:qFormat/>
    <w:rsid w:val="00A10286"/>
    <w:pPr>
      <w:adjustRightInd w:val="0"/>
      <w:snapToGrid/>
      <w:spacing w:after="177" w:line="520" w:lineRule="exact"/>
      <w:ind w:firstLine="0"/>
      <w:jc w:val="left"/>
    </w:pPr>
    <w:rPr>
      <w:rFonts w:ascii="方正黑体_GBK" w:eastAsia="方正黑体_GBK" w:cs="宋体"/>
      <w:bCs/>
    </w:rPr>
  </w:style>
  <w:style w:type="paragraph" w:customStyle="1" w:styleId="CharChar2">
    <w:name w:val="Char Char2"/>
    <w:basedOn w:val="a"/>
    <w:semiHidden/>
    <w:qFormat/>
    <w:rsid w:val="00A10286"/>
    <w:pPr>
      <w:widowControl/>
      <w:autoSpaceDE/>
      <w:autoSpaceDN/>
      <w:snapToGrid/>
      <w:spacing w:after="160" w:line="240" w:lineRule="exact"/>
      <w:ind w:firstLineChars="200" w:firstLine="200"/>
      <w:jc w:val="left"/>
    </w:pPr>
    <w:rPr>
      <w:rFonts w:ascii="Verdana" w:eastAsia="宋体" w:hAnsi="Verdana"/>
      <w:snapToGrid/>
      <w:sz w:val="20"/>
      <w:szCs w:val="24"/>
      <w:lang w:eastAsia="en-US"/>
    </w:rPr>
  </w:style>
  <w:style w:type="character" w:customStyle="1" w:styleId="Char0">
    <w:name w:val="批注文字 Char"/>
    <w:link w:val="a4"/>
    <w:qFormat/>
    <w:rsid w:val="00A10286"/>
    <w:rPr>
      <w:rFonts w:eastAsia="方正仿宋_GBK"/>
      <w:snapToGrid w:val="0"/>
      <w:sz w:val="32"/>
    </w:rPr>
  </w:style>
  <w:style w:type="character" w:customStyle="1" w:styleId="Char">
    <w:name w:val="批注主题 Char"/>
    <w:link w:val="a3"/>
    <w:qFormat/>
    <w:rsid w:val="00A10286"/>
    <w:rPr>
      <w:rFonts w:eastAsia="方正仿宋_GBK"/>
      <w:b/>
      <w:bCs/>
      <w:snapToGrid w:val="0"/>
      <w:sz w:val="32"/>
    </w:rPr>
  </w:style>
  <w:style w:type="character" w:customStyle="1" w:styleId="Char1">
    <w:name w:val="批注框文本 Char"/>
    <w:link w:val="a6"/>
    <w:qFormat/>
    <w:rsid w:val="00A10286"/>
    <w:rPr>
      <w:rFonts w:eastAsia="方正仿宋_GBK"/>
      <w:snapToGrid w:val="0"/>
      <w:sz w:val="18"/>
      <w:szCs w:val="18"/>
    </w:rPr>
  </w:style>
  <w:style w:type="paragraph" w:customStyle="1" w:styleId="12">
    <w:name w:val="修订1"/>
    <w:hidden/>
    <w:uiPriority w:val="99"/>
    <w:semiHidden/>
    <w:qFormat/>
    <w:rsid w:val="00A10286"/>
    <w:rPr>
      <w:rFonts w:ascii="Times New Roman" w:eastAsia="方正仿宋_GBK" w:hAnsi="Times New Roman"/>
      <w:snapToGrid w:val="0"/>
      <w:sz w:val="32"/>
    </w:rPr>
  </w:style>
  <w:style w:type="character" w:customStyle="1" w:styleId="font101">
    <w:name w:val="font101"/>
    <w:rsid w:val="00A10286"/>
    <w:rPr>
      <w:rFonts w:ascii="宋体" w:eastAsia="宋体" w:hAnsi="宋体" w:cs="宋体"/>
      <w:color w:val="000000"/>
      <w:sz w:val="20"/>
      <w:szCs w:val="20"/>
      <w:u w:val="none"/>
    </w:rPr>
  </w:style>
  <w:style w:type="character" w:customStyle="1" w:styleId="font112">
    <w:name w:val="font112"/>
    <w:rsid w:val="00A10286"/>
    <w:rPr>
      <w:rFonts w:ascii="Times New Roman" w:hAnsi="Times New Roman" w:cs="Times New Roman"/>
      <w:color w:val="000000"/>
      <w:sz w:val="20"/>
      <w:szCs w:val="20"/>
      <w:u w:val="none"/>
    </w:rPr>
  </w:style>
  <w:style w:type="character" w:customStyle="1" w:styleId="font81">
    <w:name w:val="font81"/>
    <w:rsid w:val="00A10286"/>
    <w:rPr>
      <w:rFonts w:ascii="宋体" w:eastAsia="宋体" w:hAnsi="宋体" w:cs="宋体"/>
      <w:color w:val="000000"/>
      <w:sz w:val="20"/>
      <w:szCs w:val="20"/>
      <w:u w:val="none"/>
    </w:rPr>
  </w:style>
  <w:style w:type="character" w:customStyle="1" w:styleId="font141">
    <w:name w:val="font141"/>
    <w:rsid w:val="00A10286"/>
    <w:rPr>
      <w:rFonts w:ascii="Times New Roman" w:hAnsi="Times New Roman" w:cs="Times New Roman"/>
      <w:color w:val="000000"/>
      <w:sz w:val="20"/>
      <w:szCs w:val="20"/>
      <w:u w:val="none"/>
    </w:rPr>
  </w:style>
  <w:style w:type="character" w:customStyle="1" w:styleId="font31">
    <w:name w:val="font31"/>
    <w:rsid w:val="00A10286"/>
    <w:rPr>
      <w:rFonts w:ascii="宋体" w:eastAsia="宋体" w:hAnsi="宋体" w:cs="宋体"/>
      <w:color w:val="000000"/>
      <w:sz w:val="20"/>
      <w:szCs w:val="20"/>
      <w:u w:val="none"/>
    </w:rPr>
  </w:style>
  <w:style w:type="character" w:customStyle="1" w:styleId="font131">
    <w:name w:val="font131"/>
    <w:rsid w:val="00A10286"/>
    <w:rPr>
      <w:rFonts w:ascii="Times New Roman" w:hAnsi="Times New Roman" w:cs="Times New Roman"/>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ing\160830&#20013;&#27431;&#29677;&#21015;&#35843;&#30740;&#35838;&#39064;\1020&#32852;&#24109;&#20250;&#35758;&#21046;&#24230;\&#30465;&#25919;&#24220;&#21150;&#20844;&#21381;&#20851;&#20110;&#24314;&#31435;&#20840;&#30465;&#22478;&#24066;&#23458;&#36816;&#32852;&#24109;&#20250;&#35758;&#21046;&#24230;&#30340;&#36890;&#30693;&#65288;&#33487;&#25919;&#21150;&#21457;&#12308;2012&#12309;81&#21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9C182-A384-4A16-A801-6A1A2D74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省政府办公厅关于建立全省城市客运联席会议制度的通知（苏政办发〔2012〕81号）</Template>
  <TotalTime>7</TotalTime>
  <Pages>15</Pages>
  <Words>1766</Words>
  <Characters>10070</Characters>
  <Application>Microsoft Office Word</Application>
  <DocSecurity>0</DocSecurity>
  <Lines>83</Lines>
  <Paragraphs>23</Paragraphs>
  <ScaleCrop>false</ScaleCrop>
  <Company>wyk</Company>
  <LinksUpToDate>false</LinksUpToDate>
  <CharactersWithSpaces>11813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省政府办公厅关于建立全省城市客运工作联席会议制度的通知(苏政办发〔2012〕81号)</dc:title>
  <dc:subject>交通  客运  联席会议  通知</dc:subject>
  <dc:creator>wangjing</dc:creator>
  <cp:lastModifiedBy>NTKO</cp:lastModifiedBy>
  <cp:revision>19</cp:revision>
  <cp:lastPrinted>2018-08-17T07:14:00Z</cp:lastPrinted>
  <dcterms:created xsi:type="dcterms:W3CDTF">2018-08-16T03:31:00Z</dcterms:created>
  <dcterms:modified xsi:type="dcterms:W3CDTF">2018-08-22T05:48:00Z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